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EB" w:rsidRPr="001C216A" w:rsidRDefault="006670EB" w:rsidP="006670EB">
      <w:pPr>
        <w:rPr>
          <w:rFonts w:asciiTheme="minorHAnsi" w:hAnsiTheme="minorHAnsi" w:cs="Arial"/>
          <w:b/>
          <w:bCs/>
        </w:rPr>
      </w:pPr>
      <w:bookmarkStart w:id="0" w:name="_GoBack"/>
      <w:bookmarkEnd w:id="0"/>
      <w:r w:rsidRPr="001C216A">
        <w:rPr>
          <w:rFonts w:asciiTheme="minorHAnsi" w:hAnsiTheme="minorHAnsi" w:cs="Arial"/>
          <w:b/>
          <w:bCs/>
        </w:rPr>
        <w:t>Unit A</w:t>
      </w:r>
      <w:r w:rsidR="001C216A" w:rsidRPr="001C216A">
        <w:rPr>
          <w:rFonts w:asciiTheme="minorHAnsi" w:hAnsiTheme="minorHAnsi" w:cs="Arial"/>
          <w:b/>
          <w:bCs/>
        </w:rPr>
        <w:t>011</w:t>
      </w:r>
      <w:r w:rsidRPr="001C216A">
        <w:rPr>
          <w:rFonts w:asciiTheme="minorHAnsi" w:hAnsiTheme="minorHAnsi" w:cs="Arial"/>
          <w:b/>
          <w:bCs/>
        </w:rPr>
        <w:t xml:space="preserve"> – Depth Study</w:t>
      </w:r>
    </w:p>
    <w:p w:rsidR="006670EB" w:rsidRPr="001C216A" w:rsidRDefault="006670EB" w:rsidP="006670EB">
      <w:pPr>
        <w:rPr>
          <w:rFonts w:asciiTheme="minorHAnsi" w:hAnsiTheme="minorHAnsi" w:cs="Arial"/>
          <w:b/>
          <w:sz w:val="28"/>
          <w:szCs w:val="28"/>
          <w:u w:val="single"/>
        </w:rPr>
      </w:pPr>
      <w:r w:rsidRPr="001C216A">
        <w:rPr>
          <w:rFonts w:asciiTheme="minorHAnsi" w:hAnsiTheme="minorHAnsi" w:cs="Arial"/>
          <w:b/>
          <w:sz w:val="28"/>
          <w:szCs w:val="28"/>
          <w:u w:val="single"/>
        </w:rPr>
        <w:t>GERMANY 1918-</w:t>
      </w:r>
      <w:commentRangeStart w:id="1"/>
      <w:r w:rsidRPr="001C216A">
        <w:rPr>
          <w:rFonts w:asciiTheme="minorHAnsi" w:hAnsiTheme="minorHAnsi" w:cs="Arial"/>
          <w:b/>
          <w:sz w:val="28"/>
          <w:szCs w:val="28"/>
          <w:u w:val="single"/>
        </w:rPr>
        <w:t>1945</w:t>
      </w:r>
      <w:commentRangeEnd w:id="1"/>
      <w:r w:rsidR="00EB0801">
        <w:rPr>
          <w:rStyle w:val="CommentReference"/>
        </w:rPr>
        <w:commentReference w:id="1"/>
      </w:r>
    </w:p>
    <w:p w:rsidR="006670EB" w:rsidRPr="001C216A" w:rsidRDefault="006670EB" w:rsidP="006670EB">
      <w:pPr>
        <w:rPr>
          <w:rFonts w:asciiTheme="minorHAnsi" w:hAnsiTheme="minorHAnsi" w:cs="Arial"/>
          <w:b/>
          <w:sz w:val="28"/>
          <w:szCs w:val="28"/>
          <w:u w:val="single"/>
        </w:rPr>
      </w:pPr>
    </w:p>
    <w:p w:rsidR="00655467" w:rsidRPr="001C216A" w:rsidRDefault="00655467" w:rsidP="006670EB">
      <w:pPr>
        <w:rPr>
          <w:rFonts w:asciiTheme="minorHAnsi" w:hAnsiTheme="minorHAnsi" w:cs="Arial"/>
          <w:sz w:val="22"/>
          <w:szCs w:val="22"/>
        </w:rPr>
      </w:pPr>
      <w:proofErr w:type="spellStart"/>
      <w:r w:rsidRPr="001C216A">
        <w:rPr>
          <w:rFonts w:asciiTheme="minorHAnsi" w:hAnsiTheme="minorHAnsi" w:cs="Arial"/>
          <w:sz w:val="22"/>
          <w:szCs w:val="22"/>
        </w:rPr>
        <w:t>Powerpoints</w:t>
      </w:r>
      <w:proofErr w:type="spellEnd"/>
      <w:r w:rsidRPr="001C216A">
        <w:rPr>
          <w:rFonts w:asciiTheme="minorHAnsi" w:hAnsiTheme="minorHAnsi" w:cs="Arial"/>
          <w:sz w:val="22"/>
          <w:szCs w:val="22"/>
        </w:rPr>
        <w:t xml:space="preserve"> are in ‘</w:t>
      </w:r>
      <w:proofErr w:type="spellStart"/>
      <w:r w:rsidRPr="001C216A">
        <w:rPr>
          <w:rFonts w:asciiTheme="minorHAnsi" w:hAnsiTheme="minorHAnsi" w:cs="Arial"/>
          <w:sz w:val="22"/>
          <w:szCs w:val="22"/>
        </w:rPr>
        <w:t>Powerpoints</w:t>
      </w:r>
      <w:proofErr w:type="spellEnd"/>
      <w:r w:rsidRPr="001C216A">
        <w:rPr>
          <w:rFonts w:asciiTheme="minorHAnsi" w:hAnsiTheme="minorHAnsi" w:cs="Arial"/>
          <w:sz w:val="22"/>
          <w:szCs w:val="22"/>
        </w:rPr>
        <w:t xml:space="preserve"> for lessons’ Germany 1919-45 OCR by lesson number</w:t>
      </w:r>
    </w:p>
    <w:p w:rsidR="00655467" w:rsidRPr="001C216A" w:rsidRDefault="00655467" w:rsidP="006670EB">
      <w:pPr>
        <w:rPr>
          <w:rFonts w:asciiTheme="minorHAnsi" w:hAnsiTheme="minorHAnsi" w:cs="Arial"/>
          <w:b/>
          <w:sz w:val="28"/>
          <w:szCs w:val="28"/>
          <w:u w:val="single"/>
        </w:rPr>
      </w:pPr>
    </w:p>
    <w:p w:rsidR="00E822DE" w:rsidRPr="001C216A" w:rsidRDefault="006670EB" w:rsidP="00E822DE">
      <w:pPr>
        <w:rPr>
          <w:rFonts w:asciiTheme="minorHAnsi" w:hAnsiTheme="minorHAnsi" w:cs="Arial"/>
          <w:b/>
        </w:rPr>
      </w:pPr>
      <w:r w:rsidRPr="001C216A">
        <w:rPr>
          <w:rFonts w:asciiTheme="minorHAnsi" w:hAnsiTheme="minorHAnsi" w:cs="Arial"/>
          <w:b/>
        </w:rPr>
        <w:t>Lesson 1</w:t>
      </w:r>
    </w:p>
    <w:p w:rsidR="006670EB" w:rsidRPr="001C216A" w:rsidRDefault="00E822DE" w:rsidP="00E822DE">
      <w:pPr>
        <w:rPr>
          <w:rFonts w:asciiTheme="minorHAnsi" w:hAnsiTheme="minorHAnsi" w:cs="Arial"/>
          <w:b/>
        </w:rPr>
      </w:pPr>
      <w:r w:rsidRPr="001C216A">
        <w:rPr>
          <w:rFonts w:asciiTheme="minorHAnsi" w:hAnsiTheme="minorHAnsi" w:cs="Arial"/>
        </w:rPr>
        <w:t xml:space="preserve">Starter: </w:t>
      </w:r>
      <w:r w:rsidR="00F17AD6" w:rsidRPr="001C216A">
        <w:rPr>
          <w:rFonts w:asciiTheme="minorHAnsi" w:hAnsiTheme="minorHAnsi" w:cs="Arial"/>
        </w:rPr>
        <w:t>‘Welcome to GCSE History’ 1</w:t>
      </w:r>
      <w:r w:rsidR="00F17AD6" w:rsidRPr="001C216A">
        <w:rPr>
          <w:rFonts w:asciiTheme="minorHAnsi" w:hAnsiTheme="minorHAnsi" w:cs="Arial"/>
          <w:vertAlign w:val="superscript"/>
        </w:rPr>
        <w:t>st</w:t>
      </w:r>
      <w:r w:rsidR="00F17AD6" w:rsidRPr="001C216A">
        <w:rPr>
          <w:rFonts w:asciiTheme="minorHAnsi" w:hAnsiTheme="minorHAnsi" w:cs="Arial"/>
        </w:rPr>
        <w:t xml:space="preserve"> page colourful of PPT 1</w:t>
      </w:r>
    </w:p>
    <w:p w:rsidR="00F17AD6" w:rsidRPr="001C216A" w:rsidRDefault="00F17AD6" w:rsidP="006670EB">
      <w:pPr>
        <w:pStyle w:val="ListParagraph"/>
        <w:numPr>
          <w:ilvl w:val="0"/>
          <w:numId w:val="1"/>
        </w:numPr>
        <w:rPr>
          <w:rFonts w:asciiTheme="minorHAnsi" w:hAnsiTheme="minorHAnsi" w:cs="Arial"/>
        </w:rPr>
      </w:pPr>
      <w:r w:rsidRPr="001C216A">
        <w:rPr>
          <w:rFonts w:asciiTheme="minorHAnsi" w:hAnsiTheme="minorHAnsi" w:cs="Arial"/>
        </w:rPr>
        <w:t>Give out</w:t>
      </w:r>
      <w:r w:rsidR="00DE327E" w:rsidRPr="001C216A">
        <w:rPr>
          <w:rFonts w:asciiTheme="minorHAnsi" w:hAnsiTheme="minorHAnsi" w:cs="Arial"/>
        </w:rPr>
        <w:t xml:space="preserve">: files, </w:t>
      </w:r>
      <w:r w:rsidR="001F1E87" w:rsidRPr="001C216A">
        <w:rPr>
          <w:rFonts w:asciiTheme="minorHAnsi" w:hAnsiTheme="minorHAnsi" w:cs="Arial"/>
        </w:rPr>
        <w:t xml:space="preserve">file divider for this first ‘source info’ section, </w:t>
      </w:r>
      <w:r w:rsidRPr="001C216A">
        <w:rPr>
          <w:rFonts w:asciiTheme="minorHAnsi" w:hAnsiTheme="minorHAnsi" w:cs="Arial"/>
        </w:rPr>
        <w:t>course outlines</w:t>
      </w:r>
      <w:r w:rsidR="00DE327E" w:rsidRPr="001C216A">
        <w:rPr>
          <w:rFonts w:asciiTheme="minorHAnsi" w:hAnsiTheme="minorHAnsi" w:cs="Arial"/>
        </w:rPr>
        <w:t xml:space="preserve">, historical thinking sheets (set </w:t>
      </w:r>
      <w:r w:rsidR="00E822DE" w:rsidRPr="001C216A">
        <w:rPr>
          <w:rFonts w:asciiTheme="minorHAnsi" w:hAnsiTheme="minorHAnsi" w:cs="Arial"/>
        </w:rPr>
        <w:t xml:space="preserve">as </w:t>
      </w:r>
      <w:r w:rsidR="00DE327E" w:rsidRPr="001C216A">
        <w:rPr>
          <w:rFonts w:asciiTheme="minorHAnsi" w:hAnsiTheme="minorHAnsi" w:cs="Arial"/>
        </w:rPr>
        <w:t>prep)</w:t>
      </w:r>
    </w:p>
    <w:p w:rsidR="008253CA" w:rsidRPr="001C216A" w:rsidRDefault="008253CA" w:rsidP="006670EB">
      <w:pPr>
        <w:pStyle w:val="ListParagraph"/>
        <w:numPr>
          <w:ilvl w:val="0"/>
          <w:numId w:val="1"/>
        </w:numPr>
        <w:rPr>
          <w:rFonts w:asciiTheme="minorHAnsi" w:hAnsiTheme="minorHAnsi" w:cs="Arial"/>
        </w:rPr>
      </w:pPr>
      <w:r w:rsidRPr="001C216A">
        <w:rPr>
          <w:rFonts w:asciiTheme="minorHAnsi" w:hAnsiTheme="minorHAnsi" w:cs="Arial"/>
        </w:rPr>
        <w:t>Give out Walsh books</w:t>
      </w:r>
    </w:p>
    <w:p w:rsidR="00E822DE" w:rsidRPr="001C216A" w:rsidRDefault="00734537" w:rsidP="006670EB">
      <w:pPr>
        <w:pStyle w:val="ListParagraph"/>
        <w:numPr>
          <w:ilvl w:val="0"/>
          <w:numId w:val="1"/>
        </w:numPr>
        <w:rPr>
          <w:rFonts w:asciiTheme="minorHAnsi" w:hAnsiTheme="minorHAnsi" w:cs="Arial"/>
        </w:rPr>
      </w:pPr>
      <w:r w:rsidRPr="001C216A">
        <w:rPr>
          <w:rFonts w:asciiTheme="minorHAnsi" w:hAnsiTheme="minorHAnsi" w:cs="Arial"/>
        </w:rPr>
        <w:t xml:space="preserve">Page 2 of PPT 1 has title of depth study.  Is depth </w:t>
      </w:r>
      <w:r w:rsidR="00203531" w:rsidRPr="001C216A">
        <w:rPr>
          <w:rFonts w:asciiTheme="minorHAnsi" w:hAnsiTheme="minorHAnsi" w:cs="Arial"/>
        </w:rPr>
        <w:t xml:space="preserve">paper 1 Q with sources and one without.  Write big title across a </w:t>
      </w:r>
      <w:r w:rsidR="00E822DE" w:rsidRPr="001C216A">
        <w:rPr>
          <w:rFonts w:asciiTheme="minorHAnsi" w:hAnsiTheme="minorHAnsi" w:cs="Arial"/>
        </w:rPr>
        <w:t>file divider.</w:t>
      </w:r>
      <w:r w:rsidRPr="001C216A">
        <w:rPr>
          <w:rFonts w:asciiTheme="minorHAnsi" w:hAnsiTheme="minorHAnsi" w:cs="Arial"/>
        </w:rPr>
        <w:t xml:space="preserve"> </w:t>
      </w:r>
    </w:p>
    <w:p w:rsidR="00F17AD6" w:rsidRPr="001C216A" w:rsidRDefault="00734537" w:rsidP="00E822DE">
      <w:pPr>
        <w:rPr>
          <w:rFonts w:asciiTheme="minorHAnsi" w:hAnsiTheme="minorHAnsi" w:cs="Arial"/>
        </w:rPr>
      </w:pPr>
      <w:r w:rsidRPr="001C216A">
        <w:rPr>
          <w:rFonts w:asciiTheme="minorHAnsi" w:hAnsiTheme="minorHAnsi" w:cs="Arial"/>
        </w:rPr>
        <w:t xml:space="preserve"> </w:t>
      </w:r>
      <w:r w:rsidR="008515BB" w:rsidRPr="001C216A">
        <w:rPr>
          <w:rFonts w:asciiTheme="minorHAnsi" w:hAnsiTheme="minorHAnsi" w:cs="Arial"/>
        </w:rPr>
        <w:t>Activity - overview</w:t>
      </w:r>
      <w:r w:rsidR="00E822DE" w:rsidRPr="001C216A">
        <w:rPr>
          <w:rFonts w:asciiTheme="minorHAnsi" w:hAnsiTheme="minorHAnsi" w:cs="Arial"/>
        </w:rPr>
        <w:t xml:space="preserve">: </w:t>
      </w:r>
    </w:p>
    <w:p w:rsidR="009C2BBE" w:rsidRPr="001C216A" w:rsidRDefault="00C564D0" w:rsidP="00574870">
      <w:pPr>
        <w:pStyle w:val="ListParagraph"/>
        <w:numPr>
          <w:ilvl w:val="0"/>
          <w:numId w:val="22"/>
        </w:numPr>
        <w:rPr>
          <w:rFonts w:asciiTheme="minorHAnsi" w:hAnsiTheme="minorHAnsi" w:cs="Arial"/>
        </w:rPr>
      </w:pPr>
      <w:r w:rsidRPr="001C216A">
        <w:rPr>
          <w:rFonts w:asciiTheme="minorHAnsi" w:hAnsiTheme="minorHAnsi" w:cs="Arial"/>
        </w:rPr>
        <w:t>P3 PPT1</w:t>
      </w:r>
      <w:r w:rsidR="00E822DE" w:rsidRPr="001C216A">
        <w:rPr>
          <w:rFonts w:asciiTheme="minorHAnsi" w:hAnsiTheme="minorHAnsi" w:cs="Arial"/>
        </w:rPr>
        <w:t xml:space="preserve">You </w:t>
      </w:r>
      <w:proofErr w:type="gramStart"/>
      <w:r w:rsidR="00E822DE" w:rsidRPr="001C216A">
        <w:rPr>
          <w:rFonts w:asciiTheme="minorHAnsi" w:hAnsiTheme="minorHAnsi" w:cs="Arial"/>
        </w:rPr>
        <w:t>have</w:t>
      </w:r>
      <w:proofErr w:type="gramEnd"/>
      <w:r w:rsidR="00E822DE" w:rsidRPr="001C216A">
        <w:rPr>
          <w:rFonts w:asciiTheme="minorHAnsi" w:hAnsiTheme="minorHAnsi" w:cs="Arial"/>
        </w:rPr>
        <w:t xml:space="preserve"> 13 large cards – can you sequence them? </w:t>
      </w:r>
      <w:r w:rsidRPr="001C216A">
        <w:rPr>
          <w:rFonts w:asciiTheme="minorHAnsi" w:hAnsiTheme="minorHAnsi" w:cs="Arial"/>
        </w:rPr>
        <w:t>(</w:t>
      </w:r>
      <w:proofErr w:type="gramStart"/>
      <w:r w:rsidRPr="001C216A">
        <w:rPr>
          <w:rFonts w:asciiTheme="minorHAnsi" w:hAnsiTheme="minorHAnsi" w:cs="Arial"/>
        </w:rPr>
        <w:t>collaborate</w:t>
      </w:r>
      <w:proofErr w:type="gramEnd"/>
      <w:r w:rsidRPr="001C216A">
        <w:rPr>
          <w:rFonts w:asciiTheme="minorHAnsi" w:hAnsiTheme="minorHAnsi" w:cs="Arial"/>
        </w:rPr>
        <w:t>, draw on knowledge, why is it hard? Etc) P4 – Can you add dates?</w:t>
      </w:r>
      <w:r w:rsidR="00E822DE" w:rsidRPr="001C216A">
        <w:rPr>
          <w:rFonts w:asciiTheme="minorHAnsi" w:hAnsiTheme="minorHAnsi" w:cs="Arial"/>
        </w:rPr>
        <w:t xml:space="preserve"> </w:t>
      </w:r>
      <w:r w:rsidRPr="001C216A">
        <w:rPr>
          <w:rFonts w:asciiTheme="minorHAnsi" w:hAnsiTheme="minorHAnsi" w:cs="Arial"/>
        </w:rPr>
        <w:t xml:space="preserve">P5 – Colours? P6 – answers: Green causes rise to power, blue – 1923, purple – consolidation, red </w:t>
      </w:r>
      <w:proofErr w:type="spellStart"/>
      <w:r w:rsidRPr="001C216A">
        <w:rPr>
          <w:rFonts w:asciiTheme="minorHAnsi" w:hAnsiTheme="minorHAnsi" w:cs="Arial"/>
        </w:rPr>
        <w:t>anti-semitism</w:t>
      </w:r>
      <w:proofErr w:type="spellEnd"/>
      <w:r w:rsidRPr="001C216A">
        <w:rPr>
          <w:rFonts w:asciiTheme="minorHAnsi" w:hAnsiTheme="minorHAnsi" w:cs="Arial"/>
        </w:rPr>
        <w:t>.</w:t>
      </w:r>
      <w:r w:rsidR="009C2BBE" w:rsidRPr="001C216A">
        <w:rPr>
          <w:rFonts w:asciiTheme="minorHAnsi" w:hAnsiTheme="minorHAnsi" w:cs="Arial"/>
        </w:rPr>
        <w:t xml:space="preserve"> </w:t>
      </w:r>
    </w:p>
    <w:p w:rsidR="00C564D0" w:rsidRPr="001C216A" w:rsidRDefault="009C2BBE" w:rsidP="00574870">
      <w:pPr>
        <w:pStyle w:val="ListParagraph"/>
        <w:numPr>
          <w:ilvl w:val="0"/>
          <w:numId w:val="22"/>
        </w:numPr>
        <w:rPr>
          <w:rFonts w:asciiTheme="minorHAnsi" w:hAnsiTheme="minorHAnsi" w:cs="Arial"/>
        </w:rPr>
      </w:pPr>
      <w:r w:rsidRPr="001C216A">
        <w:rPr>
          <w:rFonts w:asciiTheme="minorHAnsi" w:hAnsiTheme="minorHAnsi" w:cs="Arial"/>
        </w:rPr>
        <w:t xml:space="preserve">Plenary to this: think and share what want to know about all this.  Quick pounce and bounce with it.  (Will return to exercise in future.)  Reminder of History reading for Fun and blog and </w:t>
      </w:r>
      <w:r w:rsidR="001F1E87" w:rsidRPr="001C216A">
        <w:rPr>
          <w:rFonts w:asciiTheme="minorHAnsi" w:hAnsiTheme="minorHAnsi" w:cs="Arial"/>
        </w:rPr>
        <w:t xml:space="preserve">give out </w:t>
      </w:r>
      <w:proofErr w:type="spellStart"/>
      <w:r w:rsidRPr="001C216A">
        <w:rPr>
          <w:rFonts w:asciiTheme="minorHAnsi" w:hAnsiTheme="minorHAnsi" w:cs="Arial"/>
        </w:rPr>
        <w:t>Youtube</w:t>
      </w:r>
      <w:proofErr w:type="spellEnd"/>
      <w:r w:rsidRPr="001C216A">
        <w:rPr>
          <w:rFonts w:asciiTheme="minorHAnsi" w:hAnsiTheme="minorHAnsi" w:cs="Arial"/>
        </w:rPr>
        <w:t xml:space="preserve"> and reading ahead </w:t>
      </w:r>
      <w:commentRangeStart w:id="2"/>
      <w:r w:rsidRPr="001C216A">
        <w:rPr>
          <w:rFonts w:asciiTheme="minorHAnsi" w:hAnsiTheme="minorHAnsi" w:cs="Arial"/>
        </w:rPr>
        <w:t>list</w:t>
      </w:r>
      <w:r w:rsidR="001F1E87" w:rsidRPr="001C216A">
        <w:rPr>
          <w:rFonts w:asciiTheme="minorHAnsi" w:hAnsiTheme="minorHAnsi" w:cs="Arial"/>
        </w:rPr>
        <w:t>s</w:t>
      </w:r>
      <w:commentRangeEnd w:id="2"/>
      <w:r w:rsidR="00EB0801">
        <w:rPr>
          <w:rStyle w:val="CommentReference"/>
        </w:rPr>
        <w:commentReference w:id="2"/>
      </w:r>
      <w:r w:rsidRPr="001C216A">
        <w:rPr>
          <w:rFonts w:asciiTheme="minorHAnsi" w:hAnsiTheme="minorHAnsi" w:cs="Arial"/>
        </w:rPr>
        <w:t>.  (Now on to answer the Qs.)</w:t>
      </w:r>
    </w:p>
    <w:p w:rsidR="009C2BBE" w:rsidRPr="001C216A" w:rsidRDefault="008515BB" w:rsidP="009C2BBE">
      <w:pPr>
        <w:rPr>
          <w:rFonts w:asciiTheme="minorHAnsi" w:hAnsiTheme="minorHAnsi" w:cs="Arial"/>
        </w:rPr>
      </w:pPr>
      <w:r w:rsidRPr="001C216A">
        <w:rPr>
          <w:rFonts w:asciiTheme="minorHAnsi" w:hAnsiTheme="minorHAnsi" w:cs="Arial"/>
        </w:rPr>
        <w:t>Activity – Germany in 1917</w:t>
      </w:r>
    </w:p>
    <w:p w:rsidR="008515BB" w:rsidRPr="001C216A" w:rsidRDefault="00203531" w:rsidP="00203531">
      <w:pPr>
        <w:pStyle w:val="ListParagraph"/>
        <w:numPr>
          <w:ilvl w:val="0"/>
          <w:numId w:val="1"/>
        </w:numPr>
        <w:rPr>
          <w:rFonts w:asciiTheme="minorHAnsi" w:hAnsiTheme="minorHAnsi" w:cs="Arial"/>
        </w:rPr>
      </w:pPr>
      <w:r w:rsidRPr="001C216A">
        <w:rPr>
          <w:rFonts w:asciiTheme="minorHAnsi" w:hAnsiTheme="minorHAnsi" w:cs="Arial"/>
          <w:bCs/>
        </w:rPr>
        <w:t>P</w:t>
      </w:r>
      <w:r w:rsidR="008515BB" w:rsidRPr="001C216A">
        <w:rPr>
          <w:rFonts w:asciiTheme="minorHAnsi" w:hAnsiTheme="minorHAnsi" w:cs="Arial"/>
          <w:bCs/>
        </w:rPr>
        <w:t xml:space="preserve">7 </w:t>
      </w:r>
      <w:r w:rsidRPr="001C216A">
        <w:rPr>
          <w:rFonts w:asciiTheme="minorHAnsi" w:hAnsiTheme="minorHAnsi" w:cs="Arial"/>
          <w:bCs/>
        </w:rPr>
        <w:t>PPT 1 has</w:t>
      </w:r>
      <w:r w:rsidR="008515BB" w:rsidRPr="001C216A">
        <w:rPr>
          <w:rFonts w:asciiTheme="minorHAnsi" w:hAnsiTheme="minorHAnsi" w:cs="Arial"/>
          <w:bCs/>
        </w:rPr>
        <w:t xml:space="preserve"> instructions.  </w:t>
      </w:r>
      <w:r w:rsidR="00D850B9" w:rsidRPr="001C216A">
        <w:rPr>
          <w:rFonts w:asciiTheme="minorHAnsi" w:hAnsiTheme="minorHAnsi" w:cs="Arial"/>
          <w:bCs/>
        </w:rPr>
        <w:t xml:space="preserve">11 cards of an aspect of Germany 1917.  Card per person and some linking people.  Walk about and find who link to, how others’ cards help you understand yours </w:t>
      </w:r>
      <w:commentRangeStart w:id="3"/>
      <w:r w:rsidR="00D850B9" w:rsidRPr="001C216A">
        <w:rPr>
          <w:rFonts w:asciiTheme="minorHAnsi" w:hAnsiTheme="minorHAnsi" w:cs="Arial"/>
          <w:bCs/>
        </w:rPr>
        <w:t>better</w:t>
      </w:r>
      <w:commentRangeEnd w:id="3"/>
      <w:r w:rsidR="00EB0801">
        <w:rPr>
          <w:rStyle w:val="CommentReference"/>
        </w:rPr>
        <w:commentReference w:id="3"/>
      </w:r>
      <w:r w:rsidR="00D850B9" w:rsidRPr="001C216A">
        <w:rPr>
          <w:rFonts w:asciiTheme="minorHAnsi" w:hAnsiTheme="minorHAnsi" w:cs="Arial"/>
          <w:bCs/>
        </w:rPr>
        <w:t xml:space="preserve">.  </w:t>
      </w:r>
    </w:p>
    <w:p w:rsidR="008515BB" w:rsidRPr="001C216A" w:rsidRDefault="00D850B9" w:rsidP="00203531">
      <w:pPr>
        <w:pStyle w:val="ListParagraph"/>
        <w:numPr>
          <w:ilvl w:val="0"/>
          <w:numId w:val="1"/>
        </w:numPr>
        <w:rPr>
          <w:rFonts w:asciiTheme="minorHAnsi" w:hAnsiTheme="minorHAnsi" w:cs="Arial"/>
        </w:rPr>
      </w:pPr>
      <w:r w:rsidRPr="001C216A">
        <w:rPr>
          <w:rFonts w:asciiTheme="minorHAnsi" w:hAnsiTheme="minorHAnsi" w:cs="Arial"/>
        </w:rPr>
        <w:t xml:space="preserve">Plenary to this: short description of Germany onto the blank PPT slide – to use at start of next lesson.  Map of Germany in 1914 for files.  Appoint word wall people for this week.  Select three or four </w:t>
      </w:r>
      <w:commentRangeStart w:id="4"/>
      <w:r w:rsidRPr="001C216A">
        <w:rPr>
          <w:rFonts w:asciiTheme="minorHAnsi" w:hAnsiTheme="minorHAnsi" w:cs="Arial"/>
        </w:rPr>
        <w:t>words</w:t>
      </w:r>
      <w:commentRangeEnd w:id="4"/>
      <w:r w:rsidR="00EB0801">
        <w:rPr>
          <w:rStyle w:val="CommentReference"/>
        </w:rPr>
        <w:commentReference w:id="4"/>
      </w:r>
      <w:r w:rsidRPr="001C216A">
        <w:rPr>
          <w:rFonts w:asciiTheme="minorHAnsi" w:hAnsiTheme="minorHAnsi" w:cs="Arial"/>
        </w:rPr>
        <w:t xml:space="preserve"> did not know for start of next lesson.  </w:t>
      </w:r>
    </w:p>
    <w:p w:rsidR="004F24C2" w:rsidRPr="001C216A" w:rsidRDefault="004F24C2" w:rsidP="004F24C2">
      <w:pPr>
        <w:rPr>
          <w:rFonts w:asciiTheme="minorHAnsi" w:hAnsiTheme="minorHAnsi" w:cs="Arial"/>
        </w:rPr>
      </w:pPr>
      <w:r w:rsidRPr="001C216A">
        <w:rPr>
          <w:rFonts w:asciiTheme="minorHAnsi" w:hAnsiTheme="minorHAnsi" w:cs="Arial"/>
        </w:rPr>
        <w:t xml:space="preserve">Prep: historical thinking sheet, plus go onto blog, plus read Walsh p238-40 and p250-251 to enable to do starter activity next lesson. </w:t>
      </w:r>
    </w:p>
    <w:p w:rsidR="00D850B9" w:rsidRPr="001C216A" w:rsidRDefault="00D850B9" w:rsidP="00D850B9">
      <w:pPr>
        <w:ind w:left="360"/>
        <w:rPr>
          <w:rFonts w:asciiTheme="minorHAnsi" w:hAnsiTheme="minorHAnsi" w:cs="Arial"/>
        </w:rPr>
      </w:pPr>
      <w:r w:rsidRPr="001C216A">
        <w:rPr>
          <w:rFonts w:asciiTheme="minorHAnsi" w:hAnsiTheme="minorHAnsi" w:cs="Arial"/>
        </w:rPr>
        <w:t xml:space="preserve">Resources: PPT 1, set of GCSE outline, set of what is historical thinking, set of Walsh books and lever arch files, file dividers, History Reading for Fun to show, blog open, set of You Tube video list for this part of course, set of Walsh reading ahead list, sets of maps of Germany 1914. </w:t>
      </w:r>
      <w:proofErr w:type="gramStart"/>
      <w:r w:rsidRPr="001C216A">
        <w:rPr>
          <w:rFonts w:asciiTheme="minorHAnsi" w:hAnsiTheme="minorHAnsi" w:cs="Arial"/>
        </w:rPr>
        <w:t>Sets of Wall words for a box on the shelf.</w:t>
      </w:r>
      <w:proofErr w:type="gramEnd"/>
      <w:r w:rsidRPr="001C216A">
        <w:rPr>
          <w:rFonts w:asciiTheme="minorHAnsi" w:hAnsiTheme="minorHAnsi" w:cs="Arial"/>
        </w:rPr>
        <w:t xml:space="preserve">    </w:t>
      </w:r>
    </w:p>
    <w:p w:rsidR="004F24C2" w:rsidRDefault="004F24C2" w:rsidP="004F24C2">
      <w:pPr>
        <w:ind w:left="360"/>
        <w:rPr>
          <w:rFonts w:ascii="Arial" w:hAnsi="Arial" w:cs="Arial"/>
        </w:rPr>
      </w:pPr>
    </w:p>
    <w:p w:rsidR="004F24C2" w:rsidRDefault="001C216A" w:rsidP="004F24C2">
      <w:pPr>
        <w:ind w:left="360"/>
        <w:rPr>
          <w:rFonts w:asciiTheme="minorHAnsi" w:hAnsiTheme="minorHAnsi" w:cs="Arial"/>
          <w:b/>
        </w:rPr>
      </w:pPr>
      <w:r w:rsidRPr="001C216A">
        <w:rPr>
          <w:rFonts w:asciiTheme="minorHAnsi" w:hAnsiTheme="minorHAnsi" w:cs="Arial"/>
          <w:b/>
        </w:rPr>
        <w:t>Lesson 2</w:t>
      </w:r>
    </w:p>
    <w:p w:rsidR="001C216A" w:rsidRDefault="00C80DA2" w:rsidP="004F24C2">
      <w:pPr>
        <w:ind w:left="360"/>
        <w:rPr>
          <w:rFonts w:asciiTheme="minorHAnsi" w:hAnsiTheme="minorHAnsi" w:cs="Arial"/>
        </w:rPr>
      </w:pPr>
      <w:r w:rsidRPr="00C80DA2">
        <w:rPr>
          <w:rFonts w:asciiTheme="minorHAnsi" w:hAnsiTheme="minorHAnsi" w:cs="Arial"/>
        </w:rPr>
        <w:t>Starter</w:t>
      </w:r>
      <w:r w:rsidR="00735C0E">
        <w:rPr>
          <w:rFonts w:asciiTheme="minorHAnsi" w:hAnsiTheme="minorHAnsi" w:cs="Arial"/>
        </w:rPr>
        <w:t>s</w:t>
      </w:r>
      <w:r w:rsidRPr="00C80DA2">
        <w:rPr>
          <w:rFonts w:asciiTheme="minorHAnsi" w:hAnsiTheme="minorHAnsi" w:cs="Arial"/>
        </w:rPr>
        <w:t>:</w:t>
      </w:r>
    </w:p>
    <w:p w:rsidR="00C80DA2" w:rsidRDefault="00C80DA2" w:rsidP="00574870">
      <w:pPr>
        <w:pStyle w:val="ListParagraph"/>
        <w:numPr>
          <w:ilvl w:val="0"/>
          <w:numId w:val="23"/>
        </w:numPr>
        <w:rPr>
          <w:rFonts w:asciiTheme="minorHAnsi" w:hAnsiTheme="minorHAnsi" w:cs="Arial"/>
        </w:rPr>
      </w:pPr>
      <w:r>
        <w:rPr>
          <w:rFonts w:asciiTheme="minorHAnsi" w:hAnsiTheme="minorHAnsi" w:cs="Arial"/>
        </w:rPr>
        <w:t xml:space="preserve">Arrive to Germany 1914 and 1918 </w:t>
      </w:r>
      <w:r w:rsidR="00077017">
        <w:rPr>
          <w:rFonts w:asciiTheme="minorHAnsi" w:hAnsiTheme="minorHAnsi" w:cs="Arial"/>
        </w:rPr>
        <w:t>pics</w:t>
      </w:r>
      <w:r>
        <w:rPr>
          <w:rFonts w:asciiTheme="minorHAnsi" w:hAnsiTheme="minorHAnsi" w:cs="Arial"/>
        </w:rPr>
        <w:t xml:space="preserve"> to write descriptive words around.  Have PPT </w:t>
      </w:r>
      <w:r w:rsidR="007F2B93">
        <w:rPr>
          <w:rFonts w:asciiTheme="minorHAnsi" w:hAnsiTheme="minorHAnsi" w:cs="Arial"/>
        </w:rPr>
        <w:t>2 P1</w:t>
      </w:r>
      <w:r w:rsidR="00DB4DC4">
        <w:rPr>
          <w:rFonts w:asciiTheme="minorHAnsi" w:hAnsiTheme="minorHAnsi" w:cs="Arial"/>
        </w:rPr>
        <w:t xml:space="preserve"> </w:t>
      </w:r>
      <w:r>
        <w:rPr>
          <w:rFonts w:asciiTheme="minorHAnsi" w:hAnsiTheme="minorHAnsi" w:cs="Arial"/>
        </w:rPr>
        <w:t xml:space="preserve">description up from last lesson re 1917 and they will need to use prep reading to do </w:t>
      </w:r>
      <w:commentRangeStart w:id="5"/>
      <w:r>
        <w:rPr>
          <w:rFonts w:asciiTheme="minorHAnsi" w:hAnsiTheme="minorHAnsi" w:cs="Arial"/>
        </w:rPr>
        <w:t>this</w:t>
      </w:r>
      <w:commentRangeEnd w:id="5"/>
      <w:r w:rsidR="00EB0801">
        <w:rPr>
          <w:rStyle w:val="CommentReference"/>
        </w:rPr>
        <w:commentReference w:id="5"/>
      </w:r>
      <w:r>
        <w:rPr>
          <w:rFonts w:asciiTheme="minorHAnsi" w:hAnsiTheme="minorHAnsi" w:cs="Arial"/>
        </w:rPr>
        <w:t xml:space="preserve">.  Share a few ideas and </w:t>
      </w:r>
      <w:r w:rsidR="007F2B93">
        <w:rPr>
          <w:rFonts w:asciiTheme="minorHAnsi" w:hAnsiTheme="minorHAnsi" w:cs="Arial"/>
        </w:rPr>
        <w:t xml:space="preserve">put to </w:t>
      </w:r>
      <w:proofErr w:type="spellStart"/>
      <w:r w:rsidR="007F2B93">
        <w:rPr>
          <w:rFonts w:asciiTheme="minorHAnsi" w:hAnsiTheme="minorHAnsi" w:cs="Arial"/>
        </w:rPr>
        <w:t>oneside</w:t>
      </w:r>
      <w:proofErr w:type="spellEnd"/>
      <w:r>
        <w:rPr>
          <w:rFonts w:asciiTheme="minorHAnsi" w:hAnsiTheme="minorHAnsi" w:cs="Arial"/>
        </w:rPr>
        <w:t xml:space="preserve">.  Word wall test.  New word </w:t>
      </w:r>
      <w:proofErr w:type="spellStart"/>
      <w:proofErr w:type="gramStart"/>
      <w:r>
        <w:rPr>
          <w:rFonts w:asciiTheme="minorHAnsi" w:hAnsiTheme="minorHAnsi" w:cs="Arial"/>
        </w:rPr>
        <w:t>wallers</w:t>
      </w:r>
      <w:proofErr w:type="spellEnd"/>
      <w:proofErr w:type="gramEnd"/>
      <w:r>
        <w:rPr>
          <w:rFonts w:asciiTheme="minorHAnsi" w:hAnsiTheme="minorHAnsi" w:cs="Arial"/>
        </w:rPr>
        <w:t xml:space="preserve"> for today.</w:t>
      </w:r>
      <w:r w:rsidR="003772B9">
        <w:rPr>
          <w:rFonts w:asciiTheme="minorHAnsi" w:hAnsiTheme="minorHAnsi" w:cs="Arial"/>
        </w:rPr>
        <w:t xml:space="preserve">  Take in historical thinking sheets.  </w:t>
      </w:r>
    </w:p>
    <w:p w:rsidR="00113134" w:rsidRDefault="00113134" w:rsidP="007F2B93">
      <w:pPr>
        <w:pStyle w:val="ListParagraph"/>
        <w:numPr>
          <w:ilvl w:val="0"/>
          <w:numId w:val="1"/>
        </w:numPr>
        <w:rPr>
          <w:rFonts w:asciiTheme="minorHAnsi" w:hAnsiTheme="minorHAnsi" w:cs="Arial"/>
        </w:rPr>
      </w:pPr>
      <w:r>
        <w:rPr>
          <w:rFonts w:asciiTheme="minorHAnsi" w:hAnsiTheme="minorHAnsi" w:cs="Arial"/>
        </w:rPr>
        <w:t>PPT</w:t>
      </w:r>
      <w:r w:rsidR="007F2B93">
        <w:rPr>
          <w:rFonts w:asciiTheme="minorHAnsi" w:hAnsiTheme="minorHAnsi" w:cs="Arial"/>
        </w:rPr>
        <w:t xml:space="preserve"> 2 p2</w:t>
      </w:r>
      <w:r w:rsidR="00735C0E">
        <w:rPr>
          <w:rFonts w:asciiTheme="minorHAnsi" w:hAnsiTheme="minorHAnsi" w:cs="Arial"/>
        </w:rPr>
        <w:t xml:space="preserve"> short a</w:t>
      </w:r>
      <w:r w:rsidR="007F2B93">
        <w:rPr>
          <w:rFonts w:asciiTheme="minorHAnsi" w:hAnsiTheme="minorHAnsi" w:cs="Arial"/>
        </w:rPr>
        <w:t xml:space="preserve">ctivity: </w:t>
      </w:r>
      <w:r w:rsidR="007F2B93" w:rsidRPr="007F2B93">
        <w:rPr>
          <w:rFonts w:asciiTheme="minorHAnsi" w:hAnsiTheme="minorHAnsi" w:cs="Arial"/>
        </w:rPr>
        <w:t>Why did Germany ask for an armistice in 1918?</w:t>
      </w:r>
      <w:r w:rsidR="007F2B93">
        <w:rPr>
          <w:rFonts w:asciiTheme="minorHAnsi" w:hAnsiTheme="minorHAnsi" w:cs="Arial"/>
        </w:rPr>
        <w:t xml:space="preserve">  Oral </w:t>
      </w:r>
      <w:commentRangeStart w:id="6"/>
      <w:r w:rsidR="007F2B93">
        <w:rPr>
          <w:rFonts w:asciiTheme="minorHAnsi" w:hAnsiTheme="minorHAnsi" w:cs="Arial"/>
        </w:rPr>
        <w:t>explanation</w:t>
      </w:r>
      <w:commentRangeEnd w:id="6"/>
      <w:r w:rsidR="00EB0801">
        <w:rPr>
          <w:rStyle w:val="CommentReference"/>
        </w:rPr>
        <w:commentReference w:id="6"/>
      </w:r>
      <w:r w:rsidR="007F2B93">
        <w:rPr>
          <w:rFonts w:asciiTheme="minorHAnsi" w:hAnsiTheme="minorHAnsi" w:cs="Arial"/>
        </w:rPr>
        <w:t xml:space="preserve"> practice (no need to note).  </w:t>
      </w:r>
    </w:p>
    <w:p w:rsidR="004B0F2A" w:rsidRPr="004B0F2A" w:rsidRDefault="004B0F2A" w:rsidP="004B0F2A">
      <w:pPr>
        <w:rPr>
          <w:rFonts w:asciiTheme="minorHAnsi" w:hAnsiTheme="minorHAnsi" w:cs="Arial"/>
        </w:rPr>
      </w:pPr>
      <w:r>
        <w:rPr>
          <w:rFonts w:asciiTheme="minorHAnsi" w:hAnsiTheme="minorHAnsi" w:cs="Arial"/>
        </w:rPr>
        <w:t>Activity: images as evidence</w:t>
      </w:r>
    </w:p>
    <w:p w:rsidR="00077017" w:rsidRDefault="00113134" w:rsidP="00077017">
      <w:pPr>
        <w:pStyle w:val="ListParagraph"/>
        <w:numPr>
          <w:ilvl w:val="0"/>
          <w:numId w:val="2"/>
        </w:numPr>
        <w:rPr>
          <w:rFonts w:ascii="Arial" w:hAnsi="Arial" w:cs="Arial"/>
        </w:rPr>
      </w:pPr>
      <w:r>
        <w:rPr>
          <w:rFonts w:asciiTheme="minorHAnsi" w:hAnsiTheme="minorHAnsi" w:cs="Arial"/>
        </w:rPr>
        <w:t xml:space="preserve">PPT p3 activity to use images as evidence to deepen understanding of 1918 situation – hyper-linked.  </w:t>
      </w:r>
      <w:r w:rsidRPr="00113134">
        <w:rPr>
          <w:rFonts w:asciiTheme="minorHAnsi" w:hAnsiTheme="minorHAnsi" w:cs="Arial"/>
        </w:rPr>
        <w:t xml:space="preserve">YouTube – ‘Weimar Germany – Revolution and Counterrevolution’.  Lasts 1 min40 </w:t>
      </w:r>
      <w:proofErr w:type="spellStart"/>
      <w:r w:rsidRPr="00113134">
        <w:rPr>
          <w:rFonts w:asciiTheme="minorHAnsi" w:hAnsiTheme="minorHAnsi" w:cs="Arial"/>
        </w:rPr>
        <w:t>secs</w:t>
      </w:r>
      <w:proofErr w:type="spellEnd"/>
      <w:r w:rsidRPr="00113134">
        <w:rPr>
          <w:rFonts w:asciiTheme="minorHAnsi" w:hAnsiTheme="minorHAnsi" w:cs="Arial"/>
        </w:rPr>
        <w:t xml:space="preserve">.  Get them to write down </w:t>
      </w:r>
      <w:r>
        <w:rPr>
          <w:rFonts w:asciiTheme="minorHAnsi" w:hAnsiTheme="minorHAnsi" w:cs="Arial"/>
        </w:rPr>
        <w:t xml:space="preserve">on sheets in pairs - </w:t>
      </w:r>
      <w:r w:rsidRPr="00113134">
        <w:rPr>
          <w:rFonts w:asciiTheme="minorHAnsi" w:hAnsiTheme="minorHAnsi" w:cs="Arial"/>
        </w:rPr>
        <w:t>tone words for how Germany seems to be just after WW1.  Discuss and watch again</w:t>
      </w:r>
      <w:r>
        <w:rPr>
          <w:rFonts w:asciiTheme="minorHAnsi" w:hAnsiTheme="minorHAnsi" w:cs="Arial"/>
        </w:rPr>
        <w:t xml:space="preserve"> if necessary</w:t>
      </w:r>
      <w:r w:rsidRPr="00113134">
        <w:rPr>
          <w:rFonts w:asciiTheme="minorHAnsi" w:hAnsiTheme="minorHAnsi" w:cs="Arial"/>
        </w:rPr>
        <w:t>.</w:t>
      </w:r>
      <w:r>
        <w:rPr>
          <w:rFonts w:ascii="Arial" w:hAnsi="Arial" w:cs="Arial"/>
        </w:rPr>
        <w:t xml:space="preserve">  </w:t>
      </w:r>
    </w:p>
    <w:p w:rsidR="00077017" w:rsidRPr="00077017" w:rsidRDefault="004B0F2A" w:rsidP="00077017">
      <w:pPr>
        <w:ind w:left="360"/>
        <w:rPr>
          <w:rFonts w:asciiTheme="minorHAnsi" w:hAnsiTheme="minorHAnsi" w:cs="Arial"/>
        </w:rPr>
      </w:pPr>
      <w:r>
        <w:rPr>
          <w:rFonts w:asciiTheme="minorHAnsi" w:hAnsiTheme="minorHAnsi" w:cs="Arial"/>
        </w:rPr>
        <w:t>Activity - r</w:t>
      </w:r>
      <w:r w:rsidR="00077017" w:rsidRPr="00077017">
        <w:rPr>
          <w:rFonts w:asciiTheme="minorHAnsi" w:hAnsiTheme="minorHAnsi" w:cs="Arial"/>
        </w:rPr>
        <w:t xml:space="preserve">ole play </w:t>
      </w:r>
      <w:r>
        <w:rPr>
          <w:rFonts w:asciiTheme="minorHAnsi" w:hAnsiTheme="minorHAnsi" w:cs="Arial"/>
        </w:rPr>
        <w:t>1918</w:t>
      </w:r>
      <w:r w:rsidR="00077017" w:rsidRPr="00077017">
        <w:rPr>
          <w:rFonts w:asciiTheme="minorHAnsi" w:hAnsiTheme="minorHAnsi" w:cs="Arial"/>
        </w:rPr>
        <w:t>:</w:t>
      </w:r>
    </w:p>
    <w:p w:rsidR="007F2B93" w:rsidRPr="00077017" w:rsidRDefault="00077017" w:rsidP="00077017">
      <w:pPr>
        <w:pStyle w:val="ListParagraph"/>
        <w:numPr>
          <w:ilvl w:val="0"/>
          <w:numId w:val="2"/>
        </w:numPr>
        <w:rPr>
          <w:rFonts w:asciiTheme="minorHAnsi" w:hAnsiTheme="minorHAnsi" w:cs="Arial"/>
        </w:rPr>
      </w:pPr>
      <w:r w:rsidRPr="00077017">
        <w:rPr>
          <w:rFonts w:asciiTheme="minorHAnsi" w:hAnsiTheme="minorHAnsi" w:cs="Arial"/>
        </w:rPr>
        <w:t xml:space="preserve">Go onto PPT p4 for pic of Kaiser and do the three episodes of the TH 108 role play on Germany in 1918.  In first one </w:t>
      </w:r>
      <w:proofErr w:type="gramStart"/>
      <w:r w:rsidRPr="00077017">
        <w:rPr>
          <w:rFonts w:asciiTheme="minorHAnsi" w:hAnsiTheme="minorHAnsi" w:cs="Arial"/>
        </w:rPr>
        <w:t>bring</w:t>
      </w:r>
      <w:proofErr w:type="gramEnd"/>
      <w:r w:rsidRPr="00077017">
        <w:rPr>
          <w:rFonts w:asciiTheme="minorHAnsi" w:hAnsiTheme="minorHAnsi" w:cs="Arial"/>
        </w:rPr>
        <w:t xml:space="preserve"> in 14 points for peace.  Ask about relatives and break off between each to capture their thoughts and feelings.  Three = early 1918, June and September.  Bring out the rollercoaster of emotions.   </w:t>
      </w:r>
    </w:p>
    <w:p w:rsidR="00735C0E" w:rsidRDefault="00735C0E" w:rsidP="00735C0E">
      <w:pPr>
        <w:rPr>
          <w:rFonts w:asciiTheme="minorHAnsi" w:hAnsiTheme="minorHAnsi" w:cs="Arial"/>
        </w:rPr>
      </w:pPr>
      <w:r>
        <w:rPr>
          <w:rFonts w:asciiTheme="minorHAnsi" w:hAnsiTheme="minorHAnsi" w:cs="Arial"/>
        </w:rPr>
        <w:lastRenderedPageBreak/>
        <w:t>Teacher talk</w:t>
      </w:r>
    </w:p>
    <w:p w:rsidR="00077017" w:rsidRPr="004B0F2A" w:rsidRDefault="00077017" w:rsidP="00077017">
      <w:pPr>
        <w:pStyle w:val="ListParagraph"/>
        <w:numPr>
          <w:ilvl w:val="0"/>
          <w:numId w:val="2"/>
        </w:numPr>
        <w:rPr>
          <w:rFonts w:ascii="Arial" w:hAnsi="Arial" w:cs="Arial"/>
        </w:rPr>
      </w:pPr>
      <w:r>
        <w:rPr>
          <w:rFonts w:asciiTheme="minorHAnsi" w:hAnsiTheme="minorHAnsi" w:cs="Arial"/>
        </w:rPr>
        <w:t>PPT2 p5</w:t>
      </w:r>
      <w:r w:rsidR="00735C0E">
        <w:rPr>
          <w:rFonts w:asciiTheme="minorHAnsi" w:hAnsiTheme="minorHAnsi" w:cs="Arial"/>
        </w:rPr>
        <w:t xml:space="preserve"> titles – (importance of keeping notes organised and titles clear.  Titles link to spec contents.)</w:t>
      </w:r>
      <w:r>
        <w:rPr>
          <w:rFonts w:asciiTheme="minorHAnsi" w:hAnsiTheme="minorHAnsi" w:cs="Arial"/>
        </w:rPr>
        <w:t xml:space="preserve">  They write large on one piece of lined paper and put in </w:t>
      </w:r>
      <w:commentRangeStart w:id="7"/>
      <w:r>
        <w:rPr>
          <w:rFonts w:asciiTheme="minorHAnsi" w:hAnsiTheme="minorHAnsi" w:cs="Arial"/>
        </w:rPr>
        <w:t>file</w:t>
      </w:r>
      <w:commentRangeEnd w:id="7"/>
      <w:r w:rsidR="00EB0801">
        <w:rPr>
          <w:rStyle w:val="CommentReference"/>
        </w:rPr>
        <w:commentReference w:id="7"/>
      </w:r>
      <w:r>
        <w:rPr>
          <w:rFonts w:asciiTheme="minorHAnsi" w:hAnsiTheme="minorHAnsi" w:cs="Arial"/>
        </w:rPr>
        <w:t xml:space="preserve">.  </w:t>
      </w:r>
    </w:p>
    <w:p w:rsidR="004B0F2A" w:rsidRPr="004B0F2A" w:rsidRDefault="004B0F2A" w:rsidP="004B0F2A">
      <w:pPr>
        <w:rPr>
          <w:rFonts w:asciiTheme="minorHAnsi" w:hAnsiTheme="minorHAnsi" w:cs="Arial"/>
        </w:rPr>
      </w:pPr>
      <w:proofErr w:type="gramStart"/>
      <w:r w:rsidRPr="004B0F2A">
        <w:rPr>
          <w:rFonts w:asciiTheme="minorHAnsi" w:hAnsiTheme="minorHAnsi" w:cs="Arial"/>
        </w:rPr>
        <w:t>Activity</w:t>
      </w:r>
      <w:r>
        <w:rPr>
          <w:rFonts w:asciiTheme="minorHAnsi" w:hAnsiTheme="minorHAnsi" w:cs="Arial"/>
        </w:rPr>
        <w:t xml:space="preserve"> reorder</w:t>
      </w:r>
      <w:proofErr w:type="gramEnd"/>
      <w:r>
        <w:rPr>
          <w:rFonts w:asciiTheme="minorHAnsi" w:hAnsiTheme="minorHAnsi" w:cs="Arial"/>
        </w:rPr>
        <w:t xml:space="preserve"> 1918 revolution</w:t>
      </w:r>
      <w:r w:rsidRPr="004B0F2A">
        <w:rPr>
          <w:rFonts w:asciiTheme="minorHAnsi" w:hAnsiTheme="minorHAnsi" w:cs="Arial"/>
        </w:rPr>
        <w:t>:</w:t>
      </w:r>
    </w:p>
    <w:p w:rsidR="00077017" w:rsidRDefault="00077017" w:rsidP="00077017">
      <w:pPr>
        <w:pStyle w:val="ListParagraph"/>
        <w:numPr>
          <w:ilvl w:val="0"/>
          <w:numId w:val="2"/>
        </w:numPr>
        <w:rPr>
          <w:rFonts w:asciiTheme="minorHAnsi" w:hAnsiTheme="minorHAnsi" w:cs="Arial"/>
        </w:rPr>
      </w:pPr>
      <w:r>
        <w:rPr>
          <w:rFonts w:asciiTheme="minorHAnsi" w:hAnsiTheme="minorHAnsi" w:cs="Arial"/>
        </w:rPr>
        <w:t>PPT2 p6</w:t>
      </w:r>
      <w:r w:rsidRPr="00077017">
        <w:rPr>
          <w:rFonts w:asciiTheme="minorHAnsi" w:hAnsiTheme="minorHAnsi" w:cs="Arial"/>
        </w:rPr>
        <w:t xml:space="preserve"> has the 5 steps of the revolution mixed up.  Sort them out and write them next to the right picture on the handout</w:t>
      </w:r>
      <w:r w:rsidR="004B0F2A">
        <w:rPr>
          <w:rFonts w:asciiTheme="minorHAnsi" w:hAnsiTheme="minorHAnsi" w:cs="Arial"/>
        </w:rPr>
        <w:t xml:space="preserve"> (cut and stick – or number - version for dyslexic students) </w:t>
      </w:r>
    </w:p>
    <w:p w:rsidR="004B0F2A" w:rsidRPr="004B0F2A" w:rsidRDefault="004B0F2A" w:rsidP="004B0F2A">
      <w:pPr>
        <w:rPr>
          <w:rFonts w:asciiTheme="minorHAnsi" w:hAnsiTheme="minorHAnsi" w:cs="Arial"/>
        </w:rPr>
      </w:pPr>
      <w:r>
        <w:rPr>
          <w:rFonts w:asciiTheme="minorHAnsi" w:hAnsiTheme="minorHAnsi" w:cs="Arial"/>
        </w:rPr>
        <w:t>Teacher talk</w:t>
      </w:r>
    </w:p>
    <w:p w:rsidR="00735C0E" w:rsidRDefault="004B0F2A" w:rsidP="00735C0E">
      <w:pPr>
        <w:pStyle w:val="ListParagraph"/>
        <w:numPr>
          <w:ilvl w:val="0"/>
          <w:numId w:val="1"/>
        </w:numPr>
        <w:rPr>
          <w:rFonts w:asciiTheme="minorHAnsi" w:hAnsiTheme="minorHAnsi" w:cs="Arial"/>
        </w:rPr>
      </w:pPr>
      <w:r w:rsidRPr="004B0F2A">
        <w:rPr>
          <w:rFonts w:asciiTheme="minorHAnsi" w:hAnsiTheme="minorHAnsi" w:cs="Arial"/>
        </w:rPr>
        <w:t>Give copy of and go over Weimar Constitution sheets and source 3 from p252.  Flag up weaknesses</w:t>
      </w:r>
      <w:r>
        <w:rPr>
          <w:rFonts w:asciiTheme="minorHAnsi" w:hAnsiTheme="minorHAnsi" w:cs="Arial"/>
        </w:rPr>
        <w:t xml:space="preserve">.  </w:t>
      </w:r>
      <w:r w:rsidR="00793317">
        <w:rPr>
          <w:rFonts w:asciiTheme="minorHAnsi" w:hAnsiTheme="minorHAnsi" w:cs="Arial"/>
        </w:rPr>
        <w:t>They do n</w:t>
      </w:r>
      <w:r>
        <w:rPr>
          <w:rFonts w:asciiTheme="minorHAnsi" w:hAnsiTheme="minorHAnsi" w:cs="Arial"/>
        </w:rPr>
        <w:t>otes from PPT p</w:t>
      </w:r>
      <w:r w:rsidR="00793317">
        <w:rPr>
          <w:rFonts w:asciiTheme="minorHAnsi" w:hAnsiTheme="minorHAnsi" w:cs="Arial"/>
        </w:rPr>
        <w:t>7 onto back of that sheet.</w:t>
      </w:r>
    </w:p>
    <w:p w:rsidR="00793317" w:rsidRDefault="00793317" w:rsidP="00793317">
      <w:pPr>
        <w:rPr>
          <w:rFonts w:asciiTheme="minorHAnsi" w:hAnsiTheme="minorHAnsi" w:cs="Arial"/>
        </w:rPr>
      </w:pPr>
      <w:r>
        <w:rPr>
          <w:rFonts w:asciiTheme="minorHAnsi" w:hAnsiTheme="minorHAnsi" w:cs="Arial"/>
        </w:rPr>
        <w:t>Plenary</w:t>
      </w:r>
    </w:p>
    <w:p w:rsidR="00793317" w:rsidRDefault="00793317" w:rsidP="00793317">
      <w:pPr>
        <w:pStyle w:val="ListParagraph"/>
        <w:numPr>
          <w:ilvl w:val="0"/>
          <w:numId w:val="1"/>
        </w:numPr>
        <w:rPr>
          <w:rFonts w:asciiTheme="minorHAnsi" w:hAnsiTheme="minorHAnsi" w:cs="Arial"/>
        </w:rPr>
      </w:pPr>
      <w:r>
        <w:rPr>
          <w:rFonts w:asciiTheme="minorHAnsi" w:hAnsiTheme="minorHAnsi" w:cs="Arial"/>
        </w:rPr>
        <w:t xml:space="preserve">Give copy of impact on Germany by 1918 sheet p251 Walsh for file. Pairs take on a character from PPT p8 and feedback to us what is of most concern to them using the sheet. </w:t>
      </w:r>
      <w:r w:rsidR="00E44D91">
        <w:rPr>
          <w:rFonts w:asciiTheme="minorHAnsi" w:hAnsiTheme="minorHAnsi" w:cs="Arial"/>
        </w:rPr>
        <w:t xml:space="preserve">(word </w:t>
      </w:r>
      <w:proofErr w:type="spellStart"/>
      <w:r w:rsidR="00E44D91">
        <w:rPr>
          <w:rFonts w:asciiTheme="minorHAnsi" w:hAnsiTheme="minorHAnsi" w:cs="Arial"/>
        </w:rPr>
        <w:t>wallers</w:t>
      </w:r>
      <w:proofErr w:type="spellEnd"/>
      <w:r w:rsidR="00E44D91">
        <w:rPr>
          <w:rFonts w:asciiTheme="minorHAnsi" w:hAnsiTheme="minorHAnsi" w:cs="Arial"/>
        </w:rPr>
        <w:t>)</w:t>
      </w:r>
    </w:p>
    <w:p w:rsidR="00793317" w:rsidRPr="00793317" w:rsidRDefault="00793317" w:rsidP="00793317">
      <w:pPr>
        <w:rPr>
          <w:rFonts w:asciiTheme="minorHAnsi" w:hAnsiTheme="minorHAnsi" w:cs="Arial"/>
        </w:rPr>
      </w:pPr>
      <w:r>
        <w:rPr>
          <w:rFonts w:asciiTheme="minorHAnsi" w:hAnsiTheme="minorHAnsi" w:cs="Arial"/>
        </w:rPr>
        <w:t xml:space="preserve">Prep: write a short memo for </w:t>
      </w:r>
      <w:r w:rsidR="00E44D91">
        <w:rPr>
          <w:rFonts w:asciiTheme="minorHAnsi" w:hAnsiTheme="minorHAnsi" w:cs="Arial"/>
        </w:rPr>
        <w:t xml:space="preserve">the British Prime Minister about the state of Germany in </w:t>
      </w:r>
      <w:commentRangeStart w:id="8"/>
      <w:r w:rsidR="00E44D91">
        <w:rPr>
          <w:rFonts w:asciiTheme="minorHAnsi" w:hAnsiTheme="minorHAnsi" w:cs="Arial"/>
        </w:rPr>
        <w:t>1918</w:t>
      </w:r>
      <w:commentRangeEnd w:id="8"/>
      <w:r w:rsidR="00EB0801">
        <w:rPr>
          <w:rStyle w:val="CommentReference"/>
        </w:rPr>
        <w:commentReference w:id="8"/>
      </w:r>
      <w:r w:rsidR="00E44D91">
        <w:rPr>
          <w:rFonts w:asciiTheme="minorHAnsi" w:hAnsiTheme="minorHAnsi" w:cs="Arial"/>
        </w:rPr>
        <w:t>.</w:t>
      </w:r>
    </w:p>
    <w:p w:rsidR="00C80DA2" w:rsidRPr="00C80DA2" w:rsidRDefault="00C80DA2" w:rsidP="00C80DA2">
      <w:pPr>
        <w:rPr>
          <w:rFonts w:asciiTheme="minorHAnsi" w:hAnsiTheme="minorHAnsi" w:cs="Arial"/>
        </w:rPr>
      </w:pPr>
      <w:r>
        <w:rPr>
          <w:rFonts w:asciiTheme="minorHAnsi" w:hAnsiTheme="minorHAnsi" w:cs="Arial"/>
        </w:rPr>
        <w:t xml:space="preserve">Resources: </w:t>
      </w:r>
      <w:r w:rsidR="00077017">
        <w:rPr>
          <w:rFonts w:asciiTheme="minorHAnsi" w:hAnsiTheme="minorHAnsi" w:cs="Arial"/>
        </w:rPr>
        <w:t xml:space="preserve">sets of Berlin 1914 and 1918 pics, words for wall, PPT and vid clip back-up in case need, TH108 </w:t>
      </w:r>
      <w:proofErr w:type="spellStart"/>
      <w:r w:rsidR="00077017">
        <w:rPr>
          <w:rFonts w:asciiTheme="minorHAnsi" w:hAnsiTheme="minorHAnsi" w:cs="Arial"/>
        </w:rPr>
        <w:t>roleplay</w:t>
      </w:r>
      <w:proofErr w:type="spellEnd"/>
      <w:r w:rsidR="00077017">
        <w:rPr>
          <w:rFonts w:asciiTheme="minorHAnsi" w:hAnsiTheme="minorHAnsi" w:cs="Arial"/>
        </w:rPr>
        <w:t>,  set of pics to reorder PPT p6 next to</w:t>
      </w:r>
      <w:r w:rsidR="004B0F2A">
        <w:rPr>
          <w:rFonts w:asciiTheme="minorHAnsi" w:hAnsiTheme="minorHAnsi" w:cs="Arial"/>
        </w:rPr>
        <w:t>, sets of PPT p6 text for less able/dyslexics</w:t>
      </w:r>
      <w:r w:rsidR="00E44D91">
        <w:rPr>
          <w:rFonts w:asciiTheme="minorHAnsi" w:hAnsiTheme="minorHAnsi" w:cs="Arial"/>
        </w:rPr>
        <w:t>, sets of Walsh p251, sets of Weimar Constitution sheets and source 3 from p252</w:t>
      </w:r>
      <w:r w:rsidR="004B0F2A">
        <w:rPr>
          <w:rFonts w:asciiTheme="minorHAnsi" w:hAnsiTheme="minorHAnsi" w:cs="Arial"/>
        </w:rPr>
        <w:t xml:space="preserve">.  </w:t>
      </w:r>
    </w:p>
    <w:p w:rsidR="004F24C2" w:rsidRDefault="004F24C2" w:rsidP="004F24C2">
      <w:pPr>
        <w:ind w:left="360"/>
        <w:rPr>
          <w:rFonts w:ascii="Arial" w:hAnsi="Arial" w:cs="Arial"/>
        </w:rPr>
      </w:pPr>
    </w:p>
    <w:p w:rsidR="00916060" w:rsidRPr="008F6C02" w:rsidRDefault="00916060" w:rsidP="00916060">
      <w:pPr>
        <w:rPr>
          <w:rFonts w:asciiTheme="minorHAnsi" w:hAnsiTheme="minorHAnsi" w:cs="Arial"/>
          <w:b/>
        </w:rPr>
      </w:pPr>
      <w:r w:rsidRPr="008F6C02">
        <w:rPr>
          <w:rFonts w:asciiTheme="minorHAnsi" w:hAnsiTheme="minorHAnsi" w:cs="Arial"/>
          <w:b/>
        </w:rPr>
        <w:t>Lesson 3</w:t>
      </w:r>
    </w:p>
    <w:p w:rsidR="004F24C2" w:rsidRPr="00916060" w:rsidRDefault="00916060" w:rsidP="004F24C2">
      <w:pPr>
        <w:ind w:left="360"/>
        <w:rPr>
          <w:rFonts w:asciiTheme="minorHAnsi" w:hAnsiTheme="minorHAnsi" w:cs="Arial"/>
        </w:rPr>
      </w:pPr>
      <w:r w:rsidRPr="00916060">
        <w:rPr>
          <w:rFonts w:asciiTheme="minorHAnsi" w:hAnsiTheme="minorHAnsi" w:cs="Arial"/>
        </w:rPr>
        <w:t>Starter:</w:t>
      </w:r>
    </w:p>
    <w:p w:rsidR="00916060" w:rsidRPr="00916060" w:rsidRDefault="00916060" w:rsidP="00916060">
      <w:pPr>
        <w:pStyle w:val="ListParagraph"/>
        <w:numPr>
          <w:ilvl w:val="0"/>
          <w:numId w:val="1"/>
        </w:numPr>
        <w:rPr>
          <w:rFonts w:asciiTheme="minorHAnsi" w:hAnsiTheme="minorHAnsi" w:cs="Arial"/>
        </w:rPr>
      </w:pPr>
      <w:r w:rsidRPr="00916060">
        <w:rPr>
          <w:rFonts w:asciiTheme="minorHAnsi" w:hAnsiTheme="minorHAnsi" w:cs="Arial"/>
        </w:rPr>
        <w:t xml:space="preserve">Use Opposition to Ebert and the new Weimar Democracy sheet to explain LW, RW etc. and p11 OCR History A book – dramatically.  </w:t>
      </w:r>
    </w:p>
    <w:p w:rsidR="00916060" w:rsidRDefault="00916060" w:rsidP="00916060">
      <w:pPr>
        <w:pStyle w:val="ListParagraph"/>
        <w:numPr>
          <w:ilvl w:val="0"/>
          <w:numId w:val="1"/>
        </w:numPr>
        <w:rPr>
          <w:rFonts w:asciiTheme="minorHAnsi" w:hAnsiTheme="minorHAnsi" w:cs="Arial"/>
        </w:rPr>
      </w:pPr>
      <w:r w:rsidRPr="00916060">
        <w:rPr>
          <w:rFonts w:asciiTheme="minorHAnsi" w:hAnsiTheme="minorHAnsi" w:cs="Arial"/>
        </w:rPr>
        <w:t xml:space="preserve">Give threats to young Weimar summary sheet and explain.  Word </w:t>
      </w:r>
      <w:proofErr w:type="spellStart"/>
      <w:proofErr w:type="gramStart"/>
      <w:r w:rsidRPr="00916060">
        <w:rPr>
          <w:rFonts w:asciiTheme="minorHAnsi" w:hAnsiTheme="minorHAnsi" w:cs="Arial"/>
        </w:rPr>
        <w:t>wallers</w:t>
      </w:r>
      <w:proofErr w:type="spellEnd"/>
      <w:proofErr w:type="gramEnd"/>
      <w:r w:rsidRPr="00916060">
        <w:rPr>
          <w:rFonts w:asciiTheme="minorHAnsi" w:hAnsiTheme="minorHAnsi" w:cs="Arial"/>
        </w:rPr>
        <w:t xml:space="preserve">?  </w:t>
      </w:r>
      <w:r w:rsidR="00DB4DC4">
        <w:rPr>
          <w:rFonts w:asciiTheme="minorHAnsi" w:hAnsiTheme="minorHAnsi" w:cs="Arial"/>
        </w:rPr>
        <w:t xml:space="preserve">Swap memos with a partner.  </w:t>
      </w:r>
      <w:r w:rsidR="0057230E">
        <w:rPr>
          <w:rFonts w:asciiTheme="minorHAnsi" w:hAnsiTheme="minorHAnsi" w:cs="Arial"/>
        </w:rPr>
        <w:t xml:space="preserve">Take </w:t>
      </w:r>
      <w:r w:rsidR="00DB4DC4">
        <w:rPr>
          <w:rFonts w:asciiTheme="minorHAnsi" w:hAnsiTheme="minorHAnsi" w:cs="Arial"/>
        </w:rPr>
        <w:t xml:space="preserve">home to comment </w:t>
      </w:r>
      <w:commentRangeStart w:id="9"/>
      <w:r w:rsidR="00DB4DC4">
        <w:rPr>
          <w:rFonts w:asciiTheme="minorHAnsi" w:hAnsiTheme="minorHAnsi" w:cs="Arial"/>
        </w:rPr>
        <w:t>upon</w:t>
      </w:r>
      <w:commentRangeEnd w:id="9"/>
      <w:r w:rsidR="00EB0801">
        <w:rPr>
          <w:rStyle w:val="CommentReference"/>
        </w:rPr>
        <w:commentReference w:id="9"/>
      </w:r>
      <w:r w:rsidR="00DB4DC4">
        <w:rPr>
          <w:rFonts w:asciiTheme="minorHAnsi" w:hAnsiTheme="minorHAnsi" w:cs="Arial"/>
        </w:rPr>
        <w:t xml:space="preserve">. Give historical thinking </w:t>
      </w:r>
      <w:commentRangeStart w:id="10"/>
      <w:r w:rsidR="00DB4DC4">
        <w:rPr>
          <w:rFonts w:asciiTheme="minorHAnsi" w:hAnsiTheme="minorHAnsi" w:cs="Arial"/>
        </w:rPr>
        <w:t>sheets</w:t>
      </w:r>
      <w:commentRangeEnd w:id="10"/>
      <w:r w:rsidR="00EB0801">
        <w:rPr>
          <w:rStyle w:val="CommentReference"/>
        </w:rPr>
        <w:commentReference w:id="10"/>
      </w:r>
      <w:r w:rsidR="00DB4DC4">
        <w:rPr>
          <w:rFonts w:asciiTheme="minorHAnsi" w:hAnsiTheme="minorHAnsi" w:cs="Arial"/>
        </w:rPr>
        <w:t xml:space="preserve"> and explain expect them to comment back.  </w:t>
      </w:r>
    </w:p>
    <w:p w:rsidR="00916060" w:rsidRPr="00916060" w:rsidRDefault="00916060" w:rsidP="00916060">
      <w:pPr>
        <w:rPr>
          <w:rFonts w:asciiTheme="minorHAnsi" w:hAnsiTheme="minorHAnsi" w:cs="Arial"/>
        </w:rPr>
      </w:pPr>
      <w:r>
        <w:rPr>
          <w:rFonts w:asciiTheme="minorHAnsi" w:hAnsiTheme="minorHAnsi" w:cs="Arial"/>
        </w:rPr>
        <w:t xml:space="preserve">Activity: </w:t>
      </w:r>
      <w:proofErr w:type="gramStart"/>
      <w:r>
        <w:rPr>
          <w:rFonts w:asciiTheme="minorHAnsi" w:hAnsiTheme="minorHAnsi" w:cs="Arial"/>
        </w:rPr>
        <w:t>role play</w:t>
      </w:r>
      <w:proofErr w:type="gramEnd"/>
      <w:r>
        <w:rPr>
          <w:rFonts w:asciiTheme="minorHAnsi" w:hAnsiTheme="minorHAnsi" w:cs="Arial"/>
        </w:rPr>
        <w:t xml:space="preserve"> Treaty of Versailles</w:t>
      </w:r>
    </w:p>
    <w:p w:rsidR="00916060" w:rsidRPr="00A16D1B" w:rsidRDefault="00A16D1B" w:rsidP="00916060">
      <w:pPr>
        <w:pStyle w:val="ListParagraph"/>
        <w:numPr>
          <w:ilvl w:val="0"/>
          <w:numId w:val="1"/>
        </w:numPr>
        <w:rPr>
          <w:rFonts w:asciiTheme="minorHAnsi" w:hAnsiTheme="minorHAnsi" w:cs="Arial"/>
        </w:rPr>
      </w:pPr>
      <w:r w:rsidRPr="00A16D1B">
        <w:rPr>
          <w:rFonts w:asciiTheme="minorHAnsi" w:hAnsiTheme="minorHAnsi" w:cs="Arial"/>
          <w:bCs/>
          <w:kern w:val="36"/>
        </w:rPr>
        <w:t xml:space="preserve">PPT 3 p1 title as backdrop. </w:t>
      </w:r>
      <w:r w:rsidR="00916060" w:rsidRPr="00A16D1B">
        <w:rPr>
          <w:rFonts w:asciiTheme="minorHAnsi" w:hAnsiTheme="minorHAnsi" w:cs="Arial"/>
          <w:bCs/>
          <w:kern w:val="36"/>
        </w:rPr>
        <w:t xml:space="preserve">Give </w:t>
      </w:r>
      <w:proofErr w:type="gramStart"/>
      <w:r w:rsidR="00916060" w:rsidRPr="00A16D1B">
        <w:rPr>
          <w:rFonts w:asciiTheme="minorHAnsi" w:hAnsiTheme="minorHAnsi" w:cs="Arial"/>
          <w:bCs/>
          <w:kern w:val="36"/>
        </w:rPr>
        <w:t>all the</w:t>
      </w:r>
      <w:proofErr w:type="gramEnd"/>
      <w:r w:rsidR="00916060" w:rsidRPr="00A16D1B">
        <w:rPr>
          <w:rFonts w:asciiTheme="minorHAnsi" w:hAnsiTheme="minorHAnsi" w:cs="Arial"/>
          <w:bCs/>
          <w:kern w:val="36"/>
        </w:rPr>
        <w:t xml:space="preserve"> scenario and rules sheet and the options charts.  Then split into 3 groups and give each group character sheets.  Work together to work out what their character would want.  </w:t>
      </w:r>
    </w:p>
    <w:p w:rsidR="00916060" w:rsidRPr="00A16D1B" w:rsidRDefault="00916060" w:rsidP="00916060">
      <w:pPr>
        <w:pStyle w:val="ListParagraph"/>
        <w:numPr>
          <w:ilvl w:val="0"/>
          <w:numId w:val="1"/>
        </w:numPr>
        <w:rPr>
          <w:rFonts w:asciiTheme="minorHAnsi" w:hAnsiTheme="minorHAnsi" w:cs="Arial"/>
        </w:rPr>
      </w:pPr>
      <w:r w:rsidRPr="00A16D1B">
        <w:rPr>
          <w:rFonts w:asciiTheme="minorHAnsi" w:hAnsiTheme="minorHAnsi" w:cs="Arial"/>
          <w:bCs/>
          <w:kern w:val="36"/>
        </w:rPr>
        <w:t xml:space="preserve">Then split into 3s and haggle for what want for a bit.  Discuss the key areas of disagreement.  </w:t>
      </w:r>
    </w:p>
    <w:p w:rsidR="00916060" w:rsidRPr="00A16D1B" w:rsidRDefault="00916060" w:rsidP="00916060">
      <w:pPr>
        <w:pStyle w:val="ListParagraph"/>
        <w:numPr>
          <w:ilvl w:val="0"/>
          <w:numId w:val="1"/>
        </w:numPr>
        <w:rPr>
          <w:rFonts w:asciiTheme="minorHAnsi" w:hAnsiTheme="minorHAnsi" w:cs="Arial"/>
        </w:rPr>
      </w:pPr>
      <w:r w:rsidRPr="00A16D1B">
        <w:rPr>
          <w:rFonts w:asciiTheme="minorHAnsi" w:hAnsiTheme="minorHAnsi" w:cs="Arial"/>
          <w:bCs/>
          <w:kern w:val="36"/>
        </w:rPr>
        <w:t xml:space="preserve">Then take own chart again and using page 8-9 of Walsh, colour the bits their character got.  Should show is a compromise.  </w:t>
      </w:r>
    </w:p>
    <w:p w:rsidR="00BB07E9" w:rsidRPr="00A16D1B" w:rsidRDefault="00A16D1B" w:rsidP="00574870">
      <w:pPr>
        <w:pStyle w:val="ListParagraph"/>
        <w:numPr>
          <w:ilvl w:val="0"/>
          <w:numId w:val="3"/>
        </w:numPr>
        <w:rPr>
          <w:rFonts w:asciiTheme="minorHAnsi" w:hAnsiTheme="minorHAnsi" w:cs="Arial"/>
        </w:rPr>
      </w:pPr>
      <w:r w:rsidRPr="00A16D1B">
        <w:rPr>
          <w:rFonts w:asciiTheme="minorHAnsi" w:hAnsiTheme="minorHAnsi" w:cs="Arial"/>
          <w:bCs/>
          <w:kern w:val="36"/>
        </w:rPr>
        <w:t xml:space="preserve">Plenary to this: </w:t>
      </w:r>
      <w:r w:rsidR="00BB07E9" w:rsidRPr="00A16D1B">
        <w:rPr>
          <w:rFonts w:asciiTheme="minorHAnsi" w:hAnsiTheme="minorHAnsi" w:cs="Arial"/>
          <w:bCs/>
          <w:kern w:val="36"/>
        </w:rPr>
        <w:t>You Tube ‘Paris Peace Conf</w:t>
      </w:r>
      <w:r>
        <w:rPr>
          <w:rFonts w:asciiTheme="minorHAnsi" w:hAnsiTheme="minorHAnsi" w:cs="Arial"/>
          <w:bCs/>
          <w:kern w:val="36"/>
        </w:rPr>
        <w:t xml:space="preserve">erence – 1919’ = 8 </w:t>
      </w:r>
      <w:proofErr w:type="spellStart"/>
      <w:r>
        <w:rPr>
          <w:rFonts w:asciiTheme="minorHAnsi" w:hAnsiTheme="minorHAnsi" w:cs="Arial"/>
          <w:bCs/>
          <w:kern w:val="36"/>
        </w:rPr>
        <w:t>mins</w:t>
      </w:r>
      <w:proofErr w:type="spellEnd"/>
      <w:r>
        <w:rPr>
          <w:rFonts w:asciiTheme="minorHAnsi" w:hAnsiTheme="minorHAnsi" w:cs="Arial"/>
          <w:bCs/>
          <w:kern w:val="36"/>
        </w:rPr>
        <w:t xml:space="preserve"> of old ‘</w:t>
      </w:r>
      <w:r w:rsidR="00BB07E9" w:rsidRPr="00A16D1B">
        <w:rPr>
          <w:rFonts w:asciiTheme="minorHAnsi" w:hAnsiTheme="minorHAnsi" w:cs="Arial"/>
          <w:bCs/>
          <w:kern w:val="36"/>
        </w:rPr>
        <w:t>Make Germany pay’</w:t>
      </w:r>
      <w:r w:rsidRPr="00A16D1B">
        <w:rPr>
          <w:rFonts w:asciiTheme="minorHAnsi" w:hAnsiTheme="minorHAnsi" w:cs="Arial"/>
          <w:bCs/>
          <w:kern w:val="36"/>
        </w:rPr>
        <w:t xml:space="preserve"> - hyperlink on PPT3 p1.  Give a c</w:t>
      </w:r>
      <w:r w:rsidR="00BB07E9" w:rsidRPr="00A16D1B">
        <w:rPr>
          <w:rFonts w:asciiTheme="minorHAnsi" w:hAnsiTheme="minorHAnsi" w:cs="Arial"/>
          <w:bCs/>
          <w:kern w:val="36"/>
        </w:rPr>
        <w:t>opy of p8-9</w:t>
      </w:r>
      <w:r w:rsidRPr="00A16D1B">
        <w:rPr>
          <w:rFonts w:asciiTheme="minorHAnsi" w:hAnsiTheme="minorHAnsi" w:cs="Arial"/>
          <w:bCs/>
          <w:kern w:val="36"/>
        </w:rPr>
        <w:t xml:space="preserve"> for files</w:t>
      </w:r>
      <w:r w:rsidR="00BB07E9" w:rsidRPr="00A16D1B">
        <w:rPr>
          <w:rFonts w:asciiTheme="minorHAnsi" w:hAnsiTheme="minorHAnsi" w:cs="Arial"/>
          <w:bCs/>
          <w:kern w:val="36"/>
        </w:rPr>
        <w:t>.</w:t>
      </w:r>
    </w:p>
    <w:p w:rsidR="00A16D1B" w:rsidRDefault="00A16D1B" w:rsidP="00A16D1B">
      <w:pPr>
        <w:rPr>
          <w:rFonts w:asciiTheme="minorHAnsi" w:hAnsiTheme="minorHAnsi" w:cs="Arial"/>
        </w:rPr>
      </w:pPr>
      <w:r>
        <w:rPr>
          <w:rFonts w:asciiTheme="minorHAnsi" w:hAnsiTheme="minorHAnsi" w:cs="Arial"/>
        </w:rPr>
        <w:t>Activity: a cartoon as evidence</w:t>
      </w:r>
    </w:p>
    <w:p w:rsidR="00BB07E9" w:rsidRPr="008F6C02" w:rsidRDefault="00A16D1B" w:rsidP="00574870">
      <w:pPr>
        <w:pStyle w:val="ListParagraph"/>
        <w:numPr>
          <w:ilvl w:val="0"/>
          <w:numId w:val="3"/>
        </w:numPr>
        <w:rPr>
          <w:rFonts w:asciiTheme="minorHAnsi" w:hAnsiTheme="minorHAnsi" w:cs="Arial"/>
        </w:rPr>
      </w:pPr>
      <w:r w:rsidRPr="008F6C02">
        <w:rPr>
          <w:rFonts w:asciiTheme="minorHAnsi" w:hAnsiTheme="minorHAnsi" w:cs="Arial"/>
          <w:bCs/>
          <w:kern w:val="36"/>
        </w:rPr>
        <w:t>PPT3 p2</w:t>
      </w:r>
      <w:r w:rsidR="008F6C02" w:rsidRPr="008F6C02">
        <w:rPr>
          <w:rFonts w:asciiTheme="minorHAnsi" w:hAnsiTheme="minorHAnsi" w:cs="Arial"/>
          <w:bCs/>
          <w:kern w:val="36"/>
        </w:rPr>
        <w:t xml:space="preserve"> </w:t>
      </w:r>
      <w:r w:rsidR="00BB07E9" w:rsidRPr="008F6C02">
        <w:rPr>
          <w:rFonts w:asciiTheme="minorHAnsi" w:hAnsiTheme="minorHAnsi" w:cs="Arial"/>
          <w:bCs/>
          <w:kern w:val="36"/>
        </w:rPr>
        <w:t xml:space="preserve">Analyse </w:t>
      </w:r>
      <w:r w:rsidR="008F6C02" w:rsidRPr="008F6C02">
        <w:rPr>
          <w:rFonts w:asciiTheme="minorHAnsi" w:hAnsiTheme="minorHAnsi" w:cs="Arial"/>
          <w:bCs/>
          <w:kern w:val="36"/>
        </w:rPr>
        <w:t xml:space="preserve">together - </w:t>
      </w:r>
      <w:r w:rsidR="00BB07E9" w:rsidRPr="008F6C02">
        <w:rPr>
          <w:rFonts w:asciiTheme="minorHAnsi" w:hAnsiTheme="minorHAnsi" w:cs="Arial"/>
          <w:bCs/>
          <w:kern w:val="36"/>
        </w:rPr>
        <w:t>giving him rope cartoon from Punch (p6 Walsh</w:t>
      </w:r>
      <w:r w:rsidR="008F6C02" w:rsidRPr="008F6C02">
        <w:rPr>
          <w:rFonts w:asciiTheme="minorHAnsi" w:hAnsiTheme="minorHAnsi" w:cs="Arial"/>
          <w:bCs/>
          <w:kern w:val="36"/>
        </w:rPr>
        <w:t>)</w:t>
      </w:r>
      <w:r w:rsidRPr="008F6C02">
        <w:rPr>
          <w:rFonts w:asciiTheme="minorHAnsi" w:hAnsiTheme="minorHAnsi" w:cs="Arial"/>
          <w:bCs/>
          <w:kern w:val="36"/>
        </w:rPr>
        <w:t xml:space="preserve"> WWWWWH.</w:t>
      </w:r>
      <w:r w:rsidR="00BB07E9" w:rsidRPr="008F6C02">
        <w:rPr>
          <w:rFonts w:asciiTheme="minorHAnsi" w:hAnsiTheme="minorHAnsi" w:cs="Arial"/>
          <w:bCs/>
          <w:kern w:val="36"/>
        </w:rPr>
        <w:t xml:space="preserve">  What is the message of this </w:t>
      </w:r>
      <w:commentRangeStart w:id="11"/>
      <w:r w:rsidR="00BB07E9" w:rsidRPr="008F6C02">
        <w:rPr>
          <w:rFonts w:asciiTheme="minorHAnsi" w:hAnsiTheme="minorHAnsi" w:cs="Arial"/>
          <w:bCs/>
          <w:kern w:val="36"/>
        </w:rPr>
        <w:t>cartoon</w:t>
      </w:r>
      <w:commentRangeEnd w:id="11"/>
      <w:r w:rsidR="00EB0801">
        <w:rPr>
          <w:rStyle w:val="CommentReference"/>
        </w:rPr>
        <w:commentReference w:id="11"/>
      </w:r>
      <w:r w:rsidR="00BB07E9" w:rsidRPr="008F6C02">
        <w:rPr>
          <w:rFonts w:asciiTheme="minorHAnsi" w:hAnsiTheme="minorHAnsi" w:cs="Arial"/>
          <w:bCs/>
          <w:kern w:val="36"/>
        </w:rPr>
        <w:t>?  Who has produced it?</w:t>
      </w:r>
      <w:r w:rsidRPr="008F6C02">
        <w:rPr>
          <w:rFonts w:asciiTheme="minorHAnsi" w:hAnsiTheme="minorHAnsi" w:cs="Arial"/>
          <w:bCs/>
          <w:kern w:val="36"/>
        </w:rPr>
        <w:t xml:space="preserve"> – </w:t>
      </w:r>
      <w:proofErr w:type="gramStart"/>
      <w:r w:rsidRPr="008F6C02">
        <w:rPr>
          <w:rFonts w:asciiTheme="minorHAnsi" w:hAnsiTheme="minorHAnsi" w:cs="Arial"/>
          <w:bCs/>
          <w:kern w:val="36"/>
        </w:rPr>
        <w:t>real</w:t>
      </w:r>
      <w:proofErr w:type="gramEnd"/>
      <w:r w:rsidRPr="008F6C02">
        <w:rPr>
          <w:rFonts w:asciiTheme="minorHAnsi" w:hAnsiTheme="minorHAnsi" w:cs="Arial"/>
          <w:bCs/>
          <w:kern w:val="36"/>
        </w:rPr>
        <w:t xml:space="preserve"> Punch.  </w:t>
      </w:r>
    </w:p>
    <w:p w:rsidR="008F6C02" w:rsidRDefault="008F6C02" w:rsidP="008F6C02">
      <w:pPr>
        <w:rPr>
          <w:rFonts w:asciiTheme="minorHAnsi" w:hAnsiTheme="minorHAnsi" w:cs="Arial"/>
        </w:rPr>
      </w:pPr>
      <w:r>
        <w:rPr>
          <w:rFonts w:asciiTheme="minorHAnsi" w:hAnsiTheme="minorHAnsi" w:cs="Arial"/>
        </w:rPr>
        <w:t>Plenary: word wall test and Qs.</w:t>
      </w:r>
    </w:p>
    <w:p w:rsidR="008F6C02" w:rsidRPr="008F6C02" w:rsidRDefault="008F6C02" w:rsidP="008F6C02">
      <w:pPr>
        <w:rPr>
          <w:rFonts w:asciiTheme="minorHAnsi" w:hAnsiTheme="minorHAnsi" w:cs="Arial"/>
        </w:rPr>
      </w:pPr>
      <w:r>
        <w:rPr>
          <w:rFonts w:asciiTheme="minorHAnsi" w:hAnsiTheme="minorHAnsi" w:cs="Arial"/>
        </w:rPr>
        <w:t xml:space="preserve">Prep: </w:t>
      </w:r>
      <w:r w:rsidR="0057230E">
        <w:rPr>
          <w:rFonts w:asciiTheme="minorHAnsi" w:hAnsiTheme="minorHAnsi" w:cs="Arial"/>
        </w:rPr>
        <w:t xml:space="preserve">Sheet on German reactions to the treaty and a cartoon to analyse to hand in next lesson – just write on the sheet.  Plus start threats to young Weimar summary ideas. </w:t>
      </w:r>
      <w:r w:rsidR="00DB4DC4">
        <w:rPr>
          <w:rFonts w:asciiTheme="minorHAnsi" w:hAnsiTheme="minorHAnsi" w:cs="Arial"/>
        </w:rPr>
        <w:t xml:space="preserve"> Plus comment on own work and memos.  </w:t>
      </w:r>
    </w:p>
    <w:p w:rsidR="00BB07E9" w:rsidRPr="0057230E" w:rsidRDefault="00BB07E9" w:rsidP="00BB07E9">
      <w:pPr>
        <w:rPr>
          <w:rFonts w:asciiTheme="minorHAnsi" w:hAnsiTheme="minorHAnsi" w:cs="Arial"/>
        </w:rPr>
      </w:pPr>
      <w:r w:rsidRPr="0057230E">
        <w:rPr>
          <w:rFonts w:asciiTheme="minorHAnsi" w:hAnsiTheme="minorHAnsi" w:cs="Arial"/>
        </w:rPr>
        <w:t xml:space="preserve">Resources: </w:t>
      </w:r>
      <w:r w:rsidR="00916060" w:rsidRPr="0057230E">
        <w:rPr>
          <w:rFonts w:asciiTheme="minorHAnsi" w:hAnsiTheme="minorHAnsi" w:cs="Arial"/>
        </w:rPr>
        <w:t xml:space="preserve">Sets of opposition to Ebert and Weimar, summary diagrams of same </w:t>
      </w:r>
      <w:proofErr w:type="spellStart"/>
      <w:r w:rsidR="00916060" w:rsidRPr="0057230E">
        <w:rPr>
          <w:rFonts w:asciiTheme="minorHAnsi" w:hAnsiTheme="minorHAnsi" w:cs="Arial"/>
        </w:rPr>
        <w:t>tasksheet</w:t>
      </w:r>
      <w:proofErr w:type="spellEnd"/>
      <w:r w:rsidR="00916060" w:rsidRPr="0057230E">
        <w:rPr>
          <w:rFonts w:asciiTheme="minorHAnsi" w:hAnsiTheme="minorHAnsi" w:cs="Arial"/>
        </w:rPr>
        <w:t xml:space="preserve">, set of copies of P11 OCR, </w:t>
      </w:r>
      <w:r w:rsidRPr="0057230E">
        <w:rPr>
          <w:rFonts w:asciiTheme="minorHAnsi" w:hAnsiTheme="minorHAnsi" w:cs="Arial"/>
        </w:rPr>
        <w:t>YouTube, sets of role play sheets as above, Punch with giving him rope cartoon, sets of p8-9 Walsh</w:t>
      </w:r>
      <w:r w:rsidR="00A16D1B" w:rsidRPr="0057230E">
        <w:rPr>
          <w:rFonts w:asciiTheme="minorHAnsi" w:hAnsiTheme="minorHAnsi" w:cs="Arial"/>
        </w:rPr>
        <w:t xml:space="preserve">, </w:t>
      </w:r>
      <w:r w:rsidR="004007C3" w:rsidRPr="0057230E">
        <w:rPr>
          <w:rFonts w:asciiTheme="minorHAnsi" w:hAnsiTheme="minorHAnsi" w:cs="Arial"/>
        </w:rPr>
        <w:t>PPT 3</w:t>
      </w:r>
      <w:r w:rsidR="0057230E" w:rsidRPr="0057230E">
        <w:rPr>
          <w:rFonts w:asciiTheme="minorHAnsi" w:hAnsiTheme="minorHAnsi" w:cs="Arial"/>
        </w:rPr>
        <w:t xml:space="preserve">, sets of German reactions prep sheet, word wall cards.  </w:t>
      </w:r>
    </w:p>
    <w:p w:rsidR="00832CD4" w:rsidRDefault="00832CD4" w:rsidP="00BB07E9">
      <w:pPr>
        <w:ind w:left="360"/>
        <w:rPr>
          <w:rFonts w:ascii="Arial" w:hAnsi="Arial" w:cs="Arial"/>
        </w:rPr>
      </w:pPr>
    </w:p>
    <w:p w:rsidR="00AD5744" w:rsidRDefault="00AD5744" w:rsidP="00BB07E9">
      <w:pPr>
        <w:ind w:left="360"/>
        <w:rPr>
          <w:rFonts w:asciiTheme="minorHAnsi" w:hAnsiTheme="minorHAnsi" w:cs="Arial"/>
          <w:b/>
        </w:rPr>
      </w:pPr>
      <w:r w:rsidRPr="0057230E">
        <w:rPr>
          <w:rFonts w:asciiTheme="minorHAnsi" w:hAnsiTheme="minorHAnsi" w:cs="Arial"/>
          <w:b/>
        </w:rPr>
        <w:t>Lesson 4</w:t>
      </w:r>
    </w:p>
    <w:p w:rsidR="00D706E5" w:rsidRPr="00D706E5" w:rsidRDefault="00D706E5" w:rsidP="00BB07E9">
      <w:pPr>
        <w:ind w:left="360"/>
        <w:rPr>
          <w:rFonts w:asciiTheme="minorHAnsi" w:hAnsiTheme="minorHAnsi" w:cs="Arial"/>
        </w:rPr>
      </w:pPr>
      <w:r w:rsidRPr="00D706E5">
        <w:rPr>
          <w:rFonts w:asciiTheme="minorHAnsi" w:hAnsiTheme="minorHAnsi" w:cs="Arial"/>
        </w:rPr>
        <w:t xml:space="preserve">Starter: </w:t>
      </w:r>
    </w:p>
    <w:p w:rsidR="00AC495A" w:rsidRDefault="00AC495A" w:rsidP="00574870">
      <w:pPr>
        <w:pStyle w:val="ListParagraph"/>
        <w:numPr>
          <w:ilvl w:val="0"/>
          <w:numId w:val="4"/>
        </w:numPr>
        <w:ind w:left="360"/>
        <w:rPr>
          <w:rFonts w:asciiTheme="minorHAnsi" w:hAnsiTheme="minorHAnsi" w:cs="Arial"/>
        </w:rPr>
      </w:pPr>
      <w:r w:rsidRPr="00DB4DC4">
        <w:rPr>
          <w:rFonts w:asciiTheme="minorHAnsi" w:hAnsiTheme="minorHAnsi" w:cs="Arial"/>
        </w:rPr>
        <w:t>PPT4 p1</w:t>
      </w:r>
      <w:r w:rsidR="0057230E" w:rsidRPr="00DB4DC4">
        <w:rPr>
          <w:rFonts w:asciiTheme="minorHAnsi" w:hAnsiTheme="minorHAnsi" w:cs="Arial"/>
        </w:rPr>
        <w:t xml:space="preserve">-2 thinks and a </w:t>
      </w:r>
      <w:r w:rsidR="00DB4DC4" w:rsidRPr="00DB4DC4">
        <w:rPr>
          <w:rFonts w:asciiTheme="minorHAnsi" w:hAnsiTheme="minorHAnsi" w:cs="Arial"/>
        </w:rPr>
        <w:t xml:space="preserve">run up and </w:t>
      </w:r>
      <w:commentRangeStart w:id="12"/>
      <w:r w:rsidR="00DB4DC4" w:rsidRPr="00DB4DC4">
        <w:rPr>
          <w:rFonts w:asciiTheme="minorHAnsi" w:hAnsiTheme="minorHAnsi" w:cs="Arial"/>
        </w:rPr>
        <w:t>down</w:t>
      </w:r>
      <w:commentRangeEnd w:id="12"/>
      <w:r w:rsidR="00EB0801">
        <w:rPr>
          <w:rStyle w:val="CommentReference"/>
        </w:rPr>
        <w:commentReference w:id="12"/>
      </w:r>
      <w:r w:rsidR="00DB4DC4" w:rsidRPr="00DB4DC4">
        <w:rPr>
          <w:rFonts w:asciiTheme="minorHAnsi" w:hAnsiTheme="minorHAnsi" w:cs="Arial"/>
        </w:rPr>
        <w:t xml:space="preserve"> again to revise who opposes him and why – who is MOST cross about V</w:t>
      </w:r>
      <w:r w:rsidR="00DB4DC4">
        <w:rPr>
          <w:rFonts w:asciiTheme="minorHAnsi" w:hAnsiTheme="minorHAnsi" w:cs="Arial"/>
        </w:rPr>
        <w:t xml:space="preserve">ersailles = the right – Ebert and co as ‘November </w:t>
      </w:r>
      <w:proofErr w:type="gramStart"/>
      <w:r w:rsidR="00DB4DC4">
        <w:rPr>
          <w:rFonts w:asciiTheme="minorHAnsi" w:hAnsiTheme="minorHAnsi" w:cs="Arial"/>
        </w:rPr>
        <w:t>Criminals’ .</w:t>
      </w:r>
      <w:proofErr w:type="gramEnd"/>
      <w:r w:rsidR="00DB4DC4">
        <w:rPr>
          <w:rFonts w:asciiTheme="minorHAnsi" w:hAnsiTheme="minorHAnsi" w:cs="Arial"/>
        </w:rPr>
        <w:t xml:space="preserve"> ‘</w:t>
      </w:r>
      <w:proofErr w:type="gramStart"/>
      <w:r w:rsidR="00DB4DC4">
        <w:rPr>
          <w:rFonts w:asciiTheme="minorHAnsi" w:hAnsiTheme="minorHAnsi" w:cs="Arial"/>
        </w:rPr>
        <w:t>the</w:t>
      </w:r>
      <w:proofErr w:type="gramEnd"/>
      <w:r w:rsidR="00DB4DC4">
        <w:rPr>
          <w:rFonts w:asciiTheme="minorHAnsi" w:hAnsiTheme="minorHAnsi" w:cs="Arial"/>
        </w:rPr>
        <w:t xml:space="preserve"> stab in the back’ (words to add to threats summary!)</w:t>
      </w:r>
      <w:r w:rsidR="00DB4DC4" w:rsidRPr="00DB4DC4">
        <w:rPr>
          <w:rFonts w:asciiTheme="minorHAnsi" w:hAnsiTheme="minorHAnsi" w:cs="Arial"/>
        </w:rPr>
        <w:t xml:space="preserve"> </w:t>
      </w:r>
      <w:r w:rsidRPr="00DB4DC4">
        <w:rPr>
          <w:rFonts w:asciiTheme="minorHAnsi" w:hAnsiTheme="minorHAnsi" w:cs="Arial"/>
        </w:rPr>
        <w:t xml:space="preserve"> </w:t>
      </w:r>
      <w:r w:rsidR="00DB4DC4">
        <w:rPr>
          <w:rFonts w:asciiTheme="minorHAnsi" w:hAnsiTheme="minorHAnsi" w:cs="Arial"/>
        </w:rPr>
        <w:t>Take in memos (with peer comments) and German reaction sheets</w:t>
      </w:r>
      <w:r w:rsidR="00D706E5">
        <w:rPr>
          <w:rFonts w:asciiTheme="minorHAnsi" w:hAnsiTheme="minorHAnsi" w:cs="Arial"/>
        </w:rPr>
        <w:t xml:space="preserve"> and their comments on historical understanding</w:t>
      </w:r>
      <w:r w:rsidR="00DB4DC4">
        <w:rPr>
          <w:rFonts w:asciiTheme="minorHAnsi" w:hAnsiTheme="minorHAnsi" w:cs="Arial"/>
        </w:rPr>
        <w:t xml:space="preserve">, remind of blog, word wall, use map of Germany for key things happened so far – incl. Weimar.   PPT p3.  </w:t>
      </w:r>
    </w:p>
    <w:p w:rsidR="00D706E5" w:rsidRPr="00D706E5" w:rsidRDefault="00D706E5" w:rsidP="00D706E5">
      <w:pPr>
        <w:rPr>
          <w:rFonts w:asciiTheme="minorHAnsi" w:hAnsiTheme="minorHAnsi" w:cs="Arial"/>
        </w:rPr>
      </w:pPr>
      <w:r>
        <w:rPr>
          <w:rFonts w:asciiTheme="minorHAnsi" w:hAnsiTheme="minorHAnsi" w:cs="Arial"/>
        </w:rPr>
        <w:t>Activity – practise note-</w:t>
      </w:r>
      <w:commentRangeStart w:id="13"/>
      <w:r>
        <w:rPr>
          <w:rFonts w:asciiTheme="minorHAnsi" w:hAnsiTheme="minorHAnsi" w:cs="Arial"/>
        </w:rPr>
        <w:t>taking</w:t>
      </w:r>
      <w:commentRangeEnd w:id="13"/>
      <w:r w:rsidR="00EB0801">
        <w:rPr>
          <w:rStyle w:val="CommentReference"/>
        </w:rPr>
        <w:commentReference w:id="13"/>
      </w:r>
    </w:p>
    <w:p w:rsidR="00884237" w:rsidRPr="005B6204" w:rsidRDefault="00D706E5" w:rsidP="00574870">
      <w:pPr>
        <w:numPr>
          <w:ilvl w:val="0"/>
          <w:numId w:val="5"/>
        </w:numPr>
        <w:rPr>
          <w:rFonts w:asciiTheme="minorHAnsi" w:hAnsiTheme="minorHAnsi" w:cs="Arial"/>
        </w:rPr>
      </w:pPr>
      <w:r w:rsidRPr="005B6204">
        <w:rPr>
          <w:rFonts w:asciiTheme="minorHAnsi" w:hAnsiTheme="minorHAnsi" w:cs="Arial"/>
        </w:rPr>
        <w:lastRenderedPageBreak/>
        <w:t xml:space="preserve">PPT p4 has title for top of lined paper </w:t>
      </w:r>
      <w:r w:rsidR="00884237" w:rsidRPr="005B6204">
        <w:rPr>
          <w:rFonts w:asciiTheme="minorHAnsi" w:hAnsiTheme="minorHAnsi" w:cs="Arial"/>
        </w:rPr>
        <w:t>‘The threat from the Left’</w:t>
      </w:r>
      <w:r w:rsidRPr="005B6204">
        <w:rPr>
          <w:rFonts w:asciiTheme="minorHAnsi" w:hAnsiTheme="minorHAnsi" w:cs="Arial"/>
        </w:rPr>
        <w:t xml:space="preserve"> (pause to remind of their hopes – USSR to Germany)</w:t>
      </w:r>
      <w:r w:rsidR="00884237" w:rsidRPr="005B6204">
        <w:rPr>
          <w:rFonts w:asciiTheme="minorHAnsi" w:hAnsiTheme="minorHAnsi" w:cs="Arial"/>
        </w:rPr>
        <w:t>.  P</w:t>
      </w:r>
      <w:r w:rsidRPr="005B6204">
        <w:rPr>
          <w:rFonts w:asciiTheme="minorHAnsi" w:hAnsiTheme="minorHAnsi" w:cs="Arial"/>
        </w:rPr>
        <w:t>PT p5</w:t>
      </w:r>
      <w:r w:rsidR="00884237" w:rsidRPr="005B6204">
        <w:rPr>
          <w:rFonts w:asciiTheme="minorHAnsi" w:hAnsiTheme="minorHAnsi" w:cs="Arial"/>
        </w:rPr>
        <w:t xml:space="preserve"> task on </w:t>
      </w:r>
      <w:proofErr w:type="spellStart"/>
      <w:r w:rsidR="00884237" w:rsidRPr="005B6204">
        <w:rPr>
          <w:rFonts w:asciiTheme="minorHAnsi" w:hAnsiTheme="minorHAnsi" w:cs="Arial"/>
        </w:rPr>
        <w:t>Spartacists</w:t>
      </w:r>
      <w:proofErr w:type="spellEnd"/>
      <w:r w:rsidR="00884237" w:rsidRPr="005B6204">
        <w:rPr>
          <w:rFonts w:asciiTheme="minorHAnsi" w:hAnsiTheme="minorHAnsi" w:cs="Arial"/>
        </w:rPr>
        <w:t xml:space="preserve"> is just 1</w:t>
      </w:r>
      <w:r w:rsidR="00884237" w:rsidRPr="005B6204">
        <w:rPr>
          <w:rFonts w:asciiTheme="minorHAnsi" w:hAnsiTheme="minorHAnsi" w:cs="Arial"/>
          <w:vertAlign w:val="superscript"/>
        </w:rPr>
        <w:t>st</w:t>
      </w:r>
      <w:r w:rsidR="00884237" w:rsidRPr="005B6204">
        <w:rPr>
          <w:rFonts w:asciiTheme="minorHAnsi" w:hAnsiTheme="minorHAnsi" w:cs="Arial"/>
        </w:rPr>
        <w:t xml:space="preserve"> 2 paras of the page and not Bavaria</w:t>
      </w:r>
      <w:r w:rsidR="005B6204">
        <w:rPr>
          <w:rFonts w:asciiTheme="minorHAnsi" w:hAnsiTheme="minorHAnsi" w:cs="Arial"/>
        </w:rPr>
        <w:t xml:space="preserve">.  Plenary to this: </w:t>
      </w:r>
      <w:r w:rsidR="00884237" w:rsidRPr="005B6204">
        <w:rPr>
          <w:rFonts w:asciiTheme="minorHAnsi" w:hAnsiTheme="minorHAnsi" w:cs="Arial"/>
        </w:rPr>
        <w:t xml:space="preserve">picture on </w:t>
      </w:r>
      <w:r w:rsidRPr="005B6204">
        <w:rPr>
          <w:rFonts w:asciiTheme="minorHAnsi" w:hAnsiTheme="minorHAnsi" w:cs="Arial"/>
        </w:rPr>
        <w:t>PPT p6</w:t>
      </w:r>
      <w:r w:rsidR="00884237" w:rsidRPr="005B6204">
        <w:rPr>
          <w:rFonts w:asciiTheme="minorHAnsi" w:hAnsiTheme="minorHAnsi" w:cs="Arial"/>
        </w:rPr>
        <w:t xml:space="preserve"> – </w:t>
      </w:r>
      <w:r w:rsidR="005B6204" w:rsidRPr="005B6204">
        <w:rPr>
          <w:rFonts w:asciiTheme="minorHAnsi" w:hAnsiTheme="minorHAnsi" w:cs="Arial"/>
        </w:rPr>
        <w:t>How can we use this source as evidence?  (Able can have more b</w:t>
      </w:r>
      <w:r w:rsidR="00884237" w:rsidRPr="005B6204">
        <w:rPr>
          <w:rFonts w:asciiTheme="minorHAnsi" w:hAnsiTheme="minorHAnsi" w:cs="Arial"/>
        </w:rPr>
        <w:t>ackground from 8-11 Oxford.</w:t>
      </w:r>
      <w:r w:rsidR="005B6204" w:rsidRPr="005B6204">
        <w:rPr>
          <w:rFonts w:asciiTheme="minorHAnsi" w:hAnsiTheme="minorHAnsi" w:cs="Arial"/>
        </w:rPr>
        <w:t>)</w:t>
      </w:r>
      <w:r w:rsidR="00884237" w:rsidRPr="005B6204">
        <w:rPr>
          <w:rFonts w:asciiTheme="minorHAnsi" w:hAnsiTheme="minorHAnsi" w:cs="Arial"/>
        </w:rPr>
        <w:t xml:space="preserve">  </w:t>
      </w:r>
    </w:p>
    <w:p w:rsidR="00884237" w:rsidRDefault="005B6204" w:rsidP="00574870">
      <w:pPr>
        <w:numPr>
          <w:ilvl w:val="0"/>
          <w:numId w:val="5"/>
        </w:numPr>
        <w:rPr>
          <w:rFonts w:asciiTheme="minorHAnsi" w:hAnsiTheme="minorHAnsi" w:cs="Arial"/>
        </w:rPr>
      </w:pPr>
      <w:r>
        <w:rPr>
          <w:rFonts w:asciiTheme="minorHAnsi" w:hAnsiTheme="minorHAnsi" w:cs="Arial"/>
        </w:rPr>
        <w:t>PPT p7 note-task</w:t>
      </w:r>
      <w:r w:rsidR="00884237" w:rsidRPr="005B6204">
        <w:rPr>
          <w:rFonts w:asciiTheme="minorHAnsi" w:hAnsiTheme="minorHAnsi" w:cs="Arial"/>
        </w:rPr>
        <w:t xml:space="preserve"> task on other threats from the left</w:t>
      </w:r>
      <w:r w:rsidR="005117AD" w:rsidRPr="005B6204">
        <w:rPr>
          <w:rFonts w:asciiTheme="minorHAnsi" w:hAnsiTheme="minorHAnsi" w:cs="Arial"/>
        </w:rPr>
        <w:t xml:space="preserve"> – notes from next part of top of p253 Walsh</w:t>
      </w:r>
      <w:r>
        <w:rPr>
          <w:rFonts w:asciiTheme="minorHAnsi" w:hAnsiTheme="minorHAnsi" w:cs="Arial"/>
        </w:rPr>
        <w:t>.  Plenary to this is to PPT p8 to add summary notes to threats to Weimar sheet – draw out chronology = little connected to Versailles but at same time – government = busy!</w:t>
      </w:r>
    </w:p>
    <w:p w:rsidR="00DA24A6" w:rsidRDefault="00DA24A6" w:rsidP="00DA24A6">
      <w:pPr>
        <w:rPr>
          <w:rFonts w:asciiTheme="minorHAnsi" w:hAnsiTheme="minorHAnsi" w:cs="Arial"/>
        </w:rPr>
      </w:pPr>
      <w:r>
        <w:rPr>
          <w:rFonts w:asciiTheme="minorHAnsi" w:hAnsiTheme="minorHAnsi" w:cs="Arial"/>
        </w:rPr>
        <w:t>Plenary – making good notes</w:t>
      </w:r>
    </w:p>
    <w:p w:rsidR="00DA24A6" w:rsidRPr="00DA24A6" w:rsidRDefault="00DA24A6" w:rsidP="00574870">
      <w:pPr>
        <w:pStyle w:val="ListParagraph"/>
        <w:numPr>
          <w:ilvl w:val="0"/>
          <w:numId w:val="24"/>
        </w:numPr>
        <w:rPr>
          <w:rFonts w:asciiTheme="minorHAnsi" w:hAnsiTheme="minorHAnsi" w:cs="Arial"/>
        </w:rPr>
      </w:pPr>
      <w:r>
        <w:rPr>
          <w:rFonts w:asciiTheme="minorHAnsi" w:hAnsiTheme="minorHAnsi" w:cs="Arial"/>
        </w:rPr>
        <w:t xml:space="preserve">Using PPT p9 with ‘the threat from the right’ – start note-taking together from Walsh p255 and then they finish for prep.  10Q </w:t>
      </w:r>
      <w:commentRangeStart w:id="14"/>
      <w:r>
        <w:rPr>
          <w:rFonts w:asciiTheme="minorHAnsi" w:hAnsiTheme="minorHAnsi" w:cs="Arial"/>
        </w:rPr>
        <w:t>quiz</w:t>
      </w:r>
      <w:commentRangeEnd w:id="14"/>
      <w:r w:rsidR="00EB0801">
        <w:rPr>
          <w:rStyle w:val="CommentReference"/>
        </w:rPr>
        <w:commentReference w:id="14"/>
      </w:r>
      <w:r>
        <w:rPr>
          <w:rFonts w:asciiTheme="minorHAnsi" w:hAnsiTheme="minorHAnsi" w:cs="Arial"/>
        </w:rPr>
        <w:t xml:space="preserve"> if time.  </w:t>
      </w:r>
    </w:p>
    <w:p w:rsidR="005117AD" w:rsidRPr="00DA24A6" w:rsidRDefault="004007C3" w:rsidP="004007C3">
      <w:pPr>
        <w:rPr>
          <w:rFonts w:asciiTheme="minorHAnsi" w:hAnsiTheme="minorHAnsi" w:cs="Arial"/>
        </w:rPr>
      </w:pPr>
      <w:r w:rsidRPr="00DA24A6">
        <w:rPr>
          <w:rFonts w:asciiTheme="minorHAnsi" w:hAnsiTheme="minorHAnsi" w:cs="Arial"/>
        </w:rPr>
        <w:t>Resources: glue</w:t>
      </w:r>
      <w:r w:rsidR="00884237" w:rsidRPr="00DA24A6">
        <w:rPr>
          <w:rFonts w:asciiTheme="minorHAnsi" w:hAnsiTheme="minorHAnsi" w:cs="Arial"/>
        </w:rPr>
        <w:t>, Oxford book, PPT4,</w:t>
      </w:r>
      <w:r w:rsidR="0004221D" w:rsidRPr="00DA24A6">
        <w:rPr>
          <w:rFonts w:asciiTheme="minorHAnsi" w:hAnsiTheme="minorHAnsi" w:cs="Arial"/>
        </w:rPr>
        <w:t xml:space="preserve"> </w:t>
      </w:r>
      <w:r w:rsidR="00DA24A6" w:rsidRPr="00DA24A6">
        <w:rPr>
          <w:rFonts w:asciiTheme="minorHAnsi" w:hAnsiTheme="minorHAnsi" w:cs="Arial"/>
        </w:rPr>
        <w:t>lined paper</w:t>
      </w:r>
    </w:p>
    <w:p w:rsidR="00DA24A6" w:rsidRDefault="00DA24A6" w:rsidP="004007C3">
      <w:pPr>
        <w:rPr>
          <w:rFonts w:ascii="Arial" w:hAnsi="Arial" w:cs="Arial"/>
          <w:b/>
        </w:rPr>
      </w:pPr>
    </w:p>
    <w:p w:rsidR="005117AD" w:rsidRPr="00A0741B" w:rsidRDefault="005117AD" w:rsidP="004007C3">
      <w:pPr>
        <w:rPr>
          <w:rFonts w:asciiTheme="minorHAnsi" w:hAnsiTheme="minorHAnsi" w:cs="Arial"/>
          <w:b/>
        </w:rPr>
      </w:pPr>
      <w:r w:rsidRPr="00A0741B">
        <w:rPr>
          <w:rFonts w:asciiTheme="minorHAnsi" w:hAnsiTheme="minorHAnsi" w:cs="Arial"/>
          <w:b/>
        </w:rPr>
        <w:t>Lesson 5</w:t>
      </w:r>
    </w:p>
    <w:p w:rsidR="000867D9" w:rsidRPr="000867D9" w:rsidRDefault="000867D9" w:rsidP="004007C3">
      <w:pPr>
        <w:rPr>
          <w:rFonts w:asciiTheme="minorHAnsi" w:hAnsiTheme="minorHAnsi" w:cs="Arial"/>
        </w:rPr>
      </w:pPr>
      <w:r w:rsidRPr="000867D9">
        <w:rPr>
          <w:rFonts w:asciiTheme="minorHAnsi" w:hAnsiTheme="minorHAnsi" w:cs="Arial"/>
        </w:rPr>
        <w:t>Starter</w:t>
      </w:r>
    </w:p>
    <w:p w:rsidR="000867D9" w:rsidRPr="000867D9" w:rsidRDefault="000867D9" w:rsidP="00574870">
      <w:pPr>
        <w:pStyle w:val="ListParagraph"/>
        <w:numPr>
          <w:ilvl w:val="0"/>
          <w:numId w:val="24"/>
        </w:numPr>
        <w:ind w:left="1080"/>
        <w:rPr>
          <w:rFonts w:asciiTheme="minorHAnsi" w:hAnsiTheme="minorHAnsi" w:cs="Arial"/>
        </w:rPr>
      </w:pPr>
      <w:r w:rsidRPr="000867D9">
        <w:rPr>
          <w:rFonts w:asciiTheme="minorHAnsi" w:hAnsiTheme="minorHAnsi" w:cs="Arial"/>
        </w:rPr>
        <w:t>As arrive make them a person and get them to stand on the line of Left and Right.  Rest have to say something about them.</w:t>
      </w:r>
    </w:p>
    <w:p w:rsidR="00D706E5" w:rsidRDefault="00D706E5" w:rsidP="00574870">
      <w:pPr>
        <w:pStyle w:val="ListParagraph"/>
        <w:numPr>
          <w:ilvl w:val="0"/>
          <w:numId w:val="24"/>
        </w:numPr>
        <w:ind w:left="1080"/>
        <w:rPr>
          <w:rFonts w:asciiTheme="minorHAnsi" w:hAnsiTheme="minorHAnsi" w:cs="Arial"/>
        </w:rPr>
      </w:pPr>
      <w:r w:rsidRPr="000867D9">
        <w:rPr>
          <w:rFonts w:asciiTheme="minorHAnsi" w:hAnsiTheme="minorHAnsi" w:cs="Arial"/>
        </w:rPr>
        <w:t xml:space="preserve">Give German reaction sheets </w:t>
      </w:r>
      <w:r w:rsidR="000867D9" w:rsidRPr="000867D9">
        <w:rPr>
          <w:rFonts w:asciiTheme="minorHAnsi" w:hAnsiTheme="minorHAnsi" w:cs="Arial"/>
        </w:rPr>
        <w:t xml:space="preserve">back </w:t>
      </w:r>
      <w:r w:rsidRPr="000867D9">
        <w:rPr>
          <w:rFonts w:asciiTheme="minorHAnsi" w:hAnsiTheme="minorHAnsi" w:cs="Arial"/>
        </w:rPr>
        <w:t>and say expect them back with their re-comments.</w:t>
      </w:r>
      <w:r w:rsidR="000867D9" w:rsidRPr="000867D9">
        <w:rPr>
          <w:rFonts w:asciiTheme="minorHAnsi" w:hAnsiTheme="minorHAnsi" w:cs="Arial"/>
        </w:rPr>
        <w:t xml:space="preserve">  Swap threat from the right notes and read through and give a positive and constructive comment and return, then hand in. </w:t>
      </w:r>
      <w:r w:rsidR="006B0A9B">
        <w:rPr>
          <w:rFonts w:asciiTheme="minorHAnsi" w:hAnsiTheme="minorHAnsi" w:cs="Arial"/>
        </w:rPr>
        <w:t>(Files in order?)</w:t>
      </w:r>
      <w:r w:rsidR="000867D9" w:rsidRPr="000867D9">
        <w:rPr>
          <w:rFonts w:asciiTheme="minorHAnsi" w:hAnsiTheme="minorHAnsi" w:cs="Arial"/>
        </w:rPr>
        <w:t xml:space="preserve"> </w:t>
      </w:r>
      <w:r w:rsidRPr="000867D9">
        <w:rPr>
          <w:rFonts w:asciiTheme="minorHAnsi" w:hAnsiTheme="minorHAnsi" w:cs="Arial"/>
        </w:rPr>
        <w:t xml:space="preserve">  </w:t>
      </w:r>
    </w:p>
    <w:p w:rsidR="000867D9" w:rsidRDefault="000867D9" w:rsidP="000867D9">
      <w:pPr>
        <w:rPr>
          <w:rFonts w:asciiTheme="minorHAnsi" w:hAnsiTheme="minorHAnsi" w:cs="Arial"/>
        </w:rPr>
      </w:pPr>
      <w:r>
        <w:rPr>
          <w:rFonts w:asciiTheme="minorHAnsi" w:hAnsiTheme="minorHAnsi" w:cs="Arial"/>
        </w:rPr>
        <w:t>Activity: notes from more complex text</w:t>
      </w:r>
    </w:p>
    <w:p w:rsidR="006B0A9B" w:rsidRDefault="00A0741B" w:rsidP="00574870">
      <w:pPr>
        <w:pStyle w:val="ListParagraph"/>
        <w:numPr>
          <w:ilvl w:val="0"/>
          <w:numId w:val="4"/>
        </w:numPr>
        <w:rPr>
          <w:rFonts w:asciiTheme="minorHAnsi" w:hAnsiTheme="minorHAnsi" w:cs="Arial"/>
        </w:rPr>
      </w:pPr>
      <w:r w:rsidRPr="00A0741B">
        <w:rPr>
          <w:rFonts w:asciiTheme="minorHAnsi" w:hAnsiTheme="minorHAnsi" w:cs="Arial"/>
        </w:rPr>
        <w:t xml:space="preserve">Using Oxford p14-15 work in pairs to write a set of notes each about dangers to Weimar using the sheet as a guide.  Plenary to this is </w:t>
      </w:r>
      <w:r w:rsidR="004C6AD3" w:rsidRPr="00A0741B">
        <w:rPr>
          <w:rFonts w:asciiTheme="minorHAnsi" w:hAnsiTheme="minorHAnsi" w:cs="Arial"/>
        </w:rPr>
        <w:t>‘False legends’ source about middle-class views of Ebert</w:t>
      </w:r>
      <w:r>
        <w:rPr>
          <w:rFonts w:asciiTheme="minorHAnsi" w:hAnsiTheme="minorHAnsi" w:cs="Arial"/>
        </w:rPr>
        <w:t xml:space="preserve">.  How useful is this as evidence? </w:t>
      </w:r>
    </w:p>
    <w:p w:rsidR="004C6AD3" w:rsidRPr="006B0A9B" w:rsidRDefault="006B0A9B" w:rsidP="006B0A9B">
      <w:pPr>
        <w:rPr>
          <w:rFonts w:asciiTheme="minorHAnsi" w:hAnsiTheme="minorHAnsi" w:cs="Arial"/>
        </w:rPr>
      </w:pPr>
      <w:r>
        <w:rPr>
          <w:rFonts w:asciiTheme="minorHAnsi" w:hAnsiTheme="minorHAnsi" w:cs="Arial"/>
        </w:rPr>
        <w:t>Teacher talk</w:t>
      </w:r>
      <w:r w:rsidR="00A0741B" w:rsidRPr="006B0A9B">
        <w:rPr>
          <w:rFonts w:asciiTheme="minorHAnsi" w:hAnsiTheme="minorHAnsi" w:cs="Arial"/>
        </w:rPr>
        <w:t xml:space="preserve"> </w:t>
      </w:r>
    </w:p>
    <w:p w:rsidR="00117F55" w:rsidRDefault="006B0A9B" w:rsidP="00574870">
      <w:pPr>
        <w:pStyle w:val="ListParagraph"/>
        <w:numPr>
          <w:ilvl w:val="0"/>
          <w:numId w:val="4"/>
        </w:numPr>
        <w:rPr>
          <w:rFonts w:asciiTheme="minorHAnsi" w:hAnsiTheme="minorHAnsi" w:cs="Arial"/>
        </w:rPr>
      </w:pPr>
      <w:r>
        <w:rPr>
          <w:rFonts w:asciiTheme="minorHAnsi" w:hAnsiTheme="minorHAnsi" w:cs="Arial"/>
        </w:rPr>
        <w:t xml:space="preserve">Give Munich Putsch sheet and act out – then they answer into the boxes and then discuss.  </w:t>
      </w:r>
      <w:r w:rsidRPr="006B0A9B">
        <w:rPr>
          <w:rFonts w:asciiTheme="minorHAnsi" w:hAnsiTheme="minorHAnsi" w:cs="Arial"/>
        </w:rPr>
        <w:t>(</w:t>
      </w:r>
      <w:proofErr w:type="gramStart"/>
      <w:r w:rsidRPr="006B0A9B">
        <w:rPr>
          <w:rFonts w:asciiTheme="minorHAnsi" w:hAnsiTheme="minorHAnsi" w:cs="Arial"/>
        </w:rPr>
        <w:t>failed</w:t>
      </w:r>
      <w:proofErr w:type="gramEnd"/>
      <w:r w:rsidRPr="006B0A9B">
        <w:rPr>
          <w:rFonts w:asciiTheme="minorHAnsi" w:hAnsiTheme="minorHAnsi" w:cs="Arial"/>
        </w:rPr>
        <w:t xml:space="preserve"> because did not get support of state governor and head of police and security in Bavaria and is far away from Berlin.  Dangerous because of high level support.) </w:t>
      </w:r>
      <w:r>
        <w:rPr>
          <w:rFonts w:asciiTheme="minorHAnsi" w:hAnsiTheme="minorHAnsi" w:cs="Arial"/>
        </w:rPr>
        <w:t xml:space="preserve">Plenary PPT5 p1 picture source. </w:t>
      </w:r>
      <w:r w:rsidR="00117F55">
        <w:rPr>
          <w:rFonts w:asciiTheme="minorHAnsi" w:hAnsiTheme="minorHAnsi" w:cs="Arial"/>
        </w:rPr>
        <w:t xml:space="preserve">Threats from the right now done, look back at threats summary sheet – what is left?  </w:t>
      </w:r>
      <w:r>
        <w:rPr>
          <w:rFonts w:asciiTheme="minorHAnsi" w:hAnsiTheme="minorHAnsi" w:cs="Arial"/>
        </w:rPr>
        <w:t xml:space="preserve"> </w:t>
      </w:r>
    </w:p>
    <w:p w:rsidR="00832378" w:rsidRDefault="00117F55" w:rsidP="00117F55">
      <w:pPr>
        <w:pStyle w:val="ListParagraph"/>
        <w:ind w:left="1080"/>
        <w:rPr>
          <w:rFonts w:asciiTheme="minorHAnsi" w:hAnsiTheme="minorHAnsi" w:cs="Arial"/>
        </w:rPr>
      </w:pPr>
      <w:r>
        <w:rPr>
          <w:rFonts w:asciiTheme="minorHAnsi" w:hAnsiTheme="minorHAnsi" w:cs="Arial"/>
        </w:rPr>
        <w:t xml:space="preserve">Starter: </w:t>
      </w:r>
    </w:p>
    <w:p w:rsidR="006B2076" w:rsidRDefault="00117F55" w:rsidP="00574870">
      <w:pPr>
        <w:pStyle w:val="ListParagraph"/>
        <w:numPr>
          <w:ilvl w:val="0"/>
          <w:numId w:val="4"/>
        </w:numPr>
        <w:rPr>
          <w:rFonts w:asciiTheme="minorHAnsi" w:hAnsiTheme="minorHAnsi" w:cs="Arial"/>
        </w:rPr>
      </w:pPr>
      <w:r>
        <w:rPr>
          <w:rFonts w:asciiTheme="minorHAnsi" w:hAnsiTheme="minorHAnsi" w:cs="Arial"/>
        </w:rPr>
        <w:t xml:space="preserve">PPT5 p2 has </w:t>
      </w:r>
      <w:proofErr w:type="spellStart"/>
      <w:r>
        <w:rPr>
          <w:rFonts w:asciiTheme="minorHAnsi" w:hAnsiTheme="minorHAnsi" w:cs="Arial"/>
        </w:rPr>
        <w:t>eine</w:t>
      </w:r>
      <w:proofErr w:type="spellEnd"/>
      <w:r>
        <w:rPr>
          <w:rFonts w:asciiTheme="minorHAnsi" w:hAnsiTheme="minorHAnsi" w:cs="Arial"/>
        </w:rPr>
        <w:t xml:space="preserve"> million </w:t>
      </w:r>
      <w:proofErr w:type="gramStart"/>
      <w:r>
        <w:rPr>
          <w:rFonts w:asciiTheme="minorHAnsi" w:hAnsiTheme="minorHAnsi" w:cs="Arial"/>
        </w:rPr>
        <w:t>mark</w:t>
      </w:r>
      <w:proofErr w:type="gramEnd"/>
      <w:r>
        <w:rPr>
          <w:rFonts w:asciiTheme="minorHAnsi" w:hAnsiTheme="minorHAnsi" w:cs="Arial"/>
        </w:rPr>
        <w:t xml:space="preserve"> – speculate - what is going on?  </w:t>
      </w:r>
      <w:r w:rsidR="0004221D" w:rsidRPr="00117F55">
        <w:rPr>
          <w:rFonts w:ascii="Arial" w:hAnsi="Arial" w:cs="Arial"/>
        </w:rPr>
        <w:t xml:space="preserve"> </w:t>
      </w:r>
      <w:r w:rsidRPr="00832378">
        <w:rPr>
          <w:rFonts w:asciiTheme="minorHAnsi" w:hAnsiTheme="minorHAnsi" w:cs="Arial"/>
        </w:rPr>
        <w:t xml:space="preserve">PPT p3 has the billion from </w:t>
      </w:r>
      <w:r w:rsidR="00832378" w:rsidRPr="00832378">
        <w:rPr>
          <w:rFonts w:asciiTheme="minorHAnsi" w:hAnsiTheme="minorHAnsi" w:cs="Arial"/>
        </w:rPr>
        <w:t>2 months later – more speculation (</w:t>
      </w:r>
      <w:proofErr w:type="gramStart"/>
      <w:r w:rsidR="00832378" w:rsidRPr="00832378">
        <w:rPr>
          <w:rFonts w:asciiTheme="minorHAnsi" w:hAnsiTheme="minorHAnsi" w:cs="Arial"/>
        </w:rPr>
        <w:t>look</w:t>
      </w:r>
      <w:proofErr w:type="gramEnd"/>
      <w:r w:rsidR="00832378" w:rsidRPr="00832378">
        <w:rPr>
          <w:rFonts w:asciiTheme="minorHAnsi" w:hAnsiTheme="minorHAnsi" w:cs="Arial"/>
        </w:rPr>
        <w:t xml:space="preserve"> at dates, plus last is not a note – though looks like it).</w:t>
      </w:r>
    </w:p>
    <w:p w:rsidR="00AB77E8" w:rsidRDefault="00EB2185" w:rsidP="00AB77E8">
      <w:pPr>
        <w:rPr>
          <w:rFonts w:asciiTheme="minorHAnsi" w:hAnsiTheme="minorHAnsi" w:cs="Arial"/>
        </w:rPr>
      </w:pPr>
      <w:r>
        <w:rPr>
          <w:rFonts w:asciiTheme="minorHAnsi" w:hAnsiTheme="minorHAnsi" w:cs="Arial"/>
        </w:rPr>
        <w:t>Set up activity for p</w:t>
      </w:r>
      <w:r w:rsidR="00AB77E8">
        <w:rPr>
          <w:rFonts w:asciiTheme="minorHAnsi" w:hAnsiTheme="minorHAnsi" w:cs="Arial"/>
        </w:rPr>
        <w:t xml:space="preserve">rep: </w:t>
      </w:r>
    </w:p>
    <w:p w:rsidR="00AB77E8" w:rsidRDefault="00EB2185" w:rsidP="00574870">
      <w:pPr>
        <w:pStyle w:val="ListParagraph"/>
        <w:numPr>
          <w:ilvl w:val="0"/>
          <w:numId w:val="4"/>
        </w:numPr>
        <w:rPr>
          <w:rFonts w:asciiTheme="minorHAnsi" w:hAnsiTheme="minorHAnsi" w:cs="Arial"/>
        </w:rPr>
      </w:pPr>
      <w:r>
        <w:rPr>
          <w:rFonts w:asciiTheme="minorHAnsi" w:hAnsiTheme="minorHAnsi" w:cs="Arial"/>
        </w:rPr>
        <w:t xml:space="preserve">Give sheet of notes re economic crisis and sheet of sources.  For prep have to explain why these cartoons were published, using the contextual </w:t>
      </w:r>
      <w:commentRangeStart w:id="15"/>
      <w:r>
        <w:rPr>
          <w:rFonts w:asciiTheme="minorHAnsi" w:hAnsiTheme="minorHAnsi" w:cs="Arial"/>
        </w:rPr>
        <w:t>evidence</w:t>
      </w:r>
      <w:commentRangeEnd w:id="15"/>
      <w:r w:rsidR="00EB0801">
        <w:rPr>
          <w:rStyle w:val="CommentReference"/>
        </w:rPr>
        <w:commentReference w:id="15"/>
      </w:r>
      <w:r>
        <w:rPr>
          <w:rFonts w:asciiTheme="minorHAnsi" w:hAnsiTheme="minorHAnsi" w:cs="Arial"/>
        </w:rPr>
        <w:t xml:space="preserve">.  Get them started with the first one.  Word </w:t>
      </w:r>
      <w:proofErr w:type="spellStart"/>
      <w:proofErr w:type="gramStart"/>
      <w:r>
        <w:rPr>
          <w:rFonts w:asciiTheme="minorHAnsi" w:hAnsiTheme="minorHAnsi" w:cs="Arial"/>
        </w:rPr>
        <w:t>wallers</w:t>
      </w:r>
      <w:proofErr w:type="spellEnd"/>
      <w:proofErr w:type="gramEnd"/>
      <w:r>
        <w:rPr>
          <w:rFonts w:asciiTheme="minorHAnsi" w:hAnsiTheme="minorHAnsi" w:cs="Arial"/>
        </w:rPr>
        <w:t>!</w:t>
      </w:r>
      <w:r w:rsidR="00804B88">
        <w:rPr>
          <w:rFonts w:asciiTheme="minorHAnsi" w:hAnsiTheme="minorHAnsi" w:cs="Arial"/>
        </w:rPr>
        <w:t xml:space="preserve">  Plus, threats summary sheets in next lesson.  </w:t>
      </w:r>
    </w:p>
    <w:p w:rsidR="00EB2185" w:rsidRDefault="00EB2185" w:rsidP="00EB2185">
      <w:pPr>
        <w:ind w:left="720"/>
        <w:rPr>
          <w:rFonts w:asciiTheme="minorHAnsi" w:hAnsiTheme="minorHAnsi" w:cs="Arial"/>
        </w:rPr>
      </w:pPr>
      <w:r w:rsidRPr="00EB2185">
        <w:rPr>
          <w:rFonts w:asciiTheme="minorHAnsi" w:hAnsiTheme="minorHAnsi" w:cs="Arial"/>
        </w:rPr>
        <w:t>Resources: sets of dangers to Weimar note framework sheet, sets of ‘False legends’ source, PPT 5, black book, sets of Articles on Stresemann, YouTube with speakers, sets of sheets on Stresemann and solutions, scissors and glue, sets of sheets on Munich Putsch, sets of notes on economic crisis and sources for prep</w:t>
      </w:r>
      <w:r>
        <w:rPr>
          <w:rFonts w:asciiTheme="minorHAnsi" w:hAnsiTheme="minorHAnsi" w:cs="Arial"/>
        </w:rPr>
        <w:t>.</w:t>
      </w:r>
    </w:p>
    <w:p w:rsidR="00EB2185" w:rsidRDefault="00EB2185" w:rsidP="00EB2185">
      <w:pPr>
        <w:ind w:left="720"/>
        <w:rPr>
          <w:rFonts w:asciiTheme="minorHAnsi" w:hAnsiTheme="minorHAnsi" w:cs="Arial"/>
        </w:rPr>
      </w:pPr>
    </w:p>
    <w:p w:rsidR="00EB2185" w:rsidRPr="00EB2185" w:rsidRDefault="00EB2185" w:rsidP="00EB2185">
      <w:pPr>
        <w:ind w:left="720"/>
        <w:rPr>
          <w:rFonts w:asciiTheme="minorHAnsi" w:hAnsiTheme="minorHAnsi" w:cs="Arial"/>
          <w:b/>
        </w:rPr>
      </w:pPr>
      <w:r w:rsidRPr="00EB2185">
        <w:rPr>
          <w:rFonts w:asciiTheme="minorHAnsi" w:hAnsiTheme="minorHAnsi" w:cs="Arial"/>
          <w:b/>
        </w:rPr>
        <w:t>Lesson 6</w:t>
      </w:r>
    </w:p>
    <w:p w:rsidR="00EB2185" w:rsidRDefault="00EB2185" w:rsidP="00EB2185">
      <w:pPr>
        <w:pStyle w:val="ListParagraph"/>
        <w:ind w:left="1080"/>
        <w:rPr>
          <w:rFonts w:asciiTheme="minorHAnsi" w:hAnsiTheme="minorHAnsi" w:cs="Arial"/>
        </w:rPr>
      </w:pPr>
      <w:r>
        <w:rPr>
          <w:rFonts w:asciiTheme="minorHAnsi" w:hAnsiTheme="minorHAnsi" w:cs="Arial"/>
        </w:rPr>
        <w:t>Starters:</w:t>
      </w:r>
    </w:p>
    <w:p w:rsidR="00EB2185" w:rsidRPr="00804B88" w:rsidRDefault="00EB2185" w:rsidP="00574870">
      <w:pPr>
        <w:pStyle w:val="ListParagraph"/>
        <w:numPr>
          <w:ilvl w:val="0"/>
          <w:numId w:val="4"/>
        </w:numPr>
        <w:rPr>
          <w:rFonts w:asciiTheme="minorHAnsi" w:hAnsiTheme="minorHAnsi" w:cs="Arial"/>
        </w:rPr>
      </w:pPr>
      <w:r w:rsidRPr="00804B88">
        <w:rPr>
          <w:rFonts w:asciiTheme="minorHAnsi" w:hAnsiTheme="minorHAnsi" w:cs="Arial"/>
        </w:rPr>
        <w:t xml:space="preserve">Arrive to a wall of 1918 – 1923: 5 </w:t>
      </w:r>
      <w:proofErr w:type="spellStart"/>
      <w:r w:rsidRPr="00804B88">
        <w:rPr>
          <w:rFonts w:asciiTheme="minorHAnsi" w:hAnsiTheme="minorHAnsi" w:cs="Arial"/>
        </w:rPr>
        <w:t>mins</w:t>
      </w:r>
      <w:proofErr w:type="spellEnd"/>
      <w:r w:rsidRPr="00804B88">
        <w:rPr>
          <w:rFonts w:asciiTheme="minorHAnsi" w:hAnsiTheme="minorHAnsi" w:cs="Arial"/>
        </w:rPr>
        <w:t xml:space="preserve"> to get every date on a post-it and stuck up there and review – write large so can photograph.  Preps back from me.  </w:t>
      </w:r>
      <w:r w:rsidR="00804B88" w:rsidRPr="00804B88">
        <w:rPr>
          <w:rFonts w:asciiTheme="minorHAnsi" w:hAnsiTheme="minorHAnsi" w:cs="Arial"/>
        </w:rPr>
        <w:t xml:space="preserve">Take in threats </w:t>
      </w:r>
      <w:r w:rsidR="00804B88">
        <w:rPr>
          <w:rFonts w:asciiTheme="minorHAnsi" w:hAnsiTheme="minorHAnsi" w:cs="Arial"/>
        </w:rPr>
        <w:t>of</w:t>
      </w:r>
      <w:r w:rsidR="00804B88" w:rsidRPr="00804B88">
        <w:rPr>
          <w:rFonts w:asciiTheme="minorHAnsi" w:hAnsiTheme="minorHAnsi" w:cs="Arial"/>
        </w:rPr>
        <w:t xml:space="preserve"> young Weimar summary sheet.  Ge</w:t>
      </w:r>
      <w:r w:rsidR="00804B88">
        <w:rPr>
          <w:rFonts w:asciiTheme="minorHAnsi" w:hAnsiTheme="minorHAnsi" w:cs="Arial"/>
        </w:rPr>
        <w:t xml:space="preserve">t all to read feedback on right threat </w:t>
      </w:r>
      <w:r w:rsidR="00804B88" w:rsidRPr="00804B88">
        <w:rPr>
          <w:rFonts w:asciiTheme="minorHAnsi" w:hAnsiTheme="minorHAnsi" w:cs="Arial"/>
        </w:rPr>
        <w:t xml:space="preserve">notes.  </w:t>
      </w:r>
      <w:r w:rsidRPr="00804B88">
        <w:rPr>
          <w:rFonts w:asciiTheme="minorHAnsi" w:hAnsiTheme="minorHAnsi" w:cs="Arial"/>
        </w:rPr>
        <w:t xml:space="preserve">Swap the sources with each other, in for next lesson.  Word </w:t>
      </w:r>
      <w:proofErr w:type="spellStart"/>
      <w:proofErr w:type="gramStart"/>
      <w:r w:rsidRPr="00804B88">
        <w:rPr>
          <w:rFonts w:asciiTheme="minorHAnsi" w:hAnsiTheme="minorHAnsi" w:cs="Arial"/>
        </w:rPr>
        <w:t>wallers</w:t>
      </w:r>
      <w:proofErr w:type="spellEnd"/>
      <w:proofErr w:type="gramEnd"/>
      <w:r w:rsidRPr="00804B88">
        <w:rPr>
          <w:rFonts w:asciiTheme="minorHAnsi" w:hAnsiTheme="minorHAnsi" w:cs="Arial"/>
        </w:rPr>
        <w:t>.</w:t>
      </w:r>
    </w:p>
    <w:p w:rsidR="002E5B17" w:rsidRDefault="002E5B17" w:rsidP="00574870">
      <w:pPr>
        <w:pStyle w:val="ListParagraph"/>
        <w:numPr>
          <w:ilvl w:val="0"/>
          <w:numId w:val="4"/>
        </w:numPr>
        <w:rPr>
          <w:rFonts w:asciiTheme="minorHAnsi" w:hAnsiTheme="minorHAnsi" w:cs="Arial"/>
        </w:rPr>
      </w:pPr>
      <w:r>
        <w:rPr>
          <w:rFonts w:asciiTheme="minorHAnsi" w:hAnsiTheme="minorHAnsi" w:cs="Arial"/>
        </w:rPr>
        <w:t>PPT6 p1 – to discuss together = children playing with banknotes.</w:t>
      </w:r>
    </w:p>
    <w:p w:rsidR="00EB2185" w:rsidRDefault="00EB2185" w:rsidP="00574870">
      <w:pPr>
        <w:pStyle w:val="ListParagraph"/>
        <w:numPr>
          <w:ilvl w:val="0"/>
          <w:numId w:val="4"/>
        </w:numPr>
        <w:rPr>
          <w:rFonts w:asciiTheme="minorHAnsi" w:hAnsiTheme="minorHAnsi" w:cs="Arial"/>
        </w:rPr>
      </w:pPr>
      <w:r>
        <w:rPr>
          <w:rFonts w:asciiTheme="minorHAnsi" w:hAnsiTheme="minorHAnsi" w:cs="Arial"/>
        </w:rPr>
        <w:t xml:space="preserve">Give summary </w:t>
      </w:r>
      <w:r w:rsidRPr="00EB2185">
        <w:rPr>
          <w:rFonts w:asciiTheme="minorHAnsi" w:hAnsiTheme="minorHAnsi" w:cs="Arial"/>
        </w:rPr>
        <w:t xml:space="preserve">of summary of the political, social and economic causes and with a partner draw links – </w:t>
      </w:r>
      <w:r w:rsidR="002E5B17">
        <w:rPr>
          <w:rFonts w:asciiTheme="minorHAnsi" w:hAnsiTheme="minorHAnsi" w:cs="Arial"/>
        </w:rPr>
        <w:t>explain a few to rest of class/</w:t>
      </w:r>
      <w:r w:rsidRPr="00EB2185">
        <w:rPr>
          <w:rFonts w:asciiTheme="minorHAnsi" w:hAnsiTheme="minorHAnsi" w:cs="Arial"/>
        </w:rPr>
        <w:t xml:space="preserve">or other pair.  </w:t>
      </w:r>
    </w:p>
    <w:p w:rsidR="00C94100" w:rsidRDefault="00804B88" w:rsidP="00804B88">
      <w:pPr>
        <w:rPr>
          <w:rFonts w:asciiTheme="minorHAnsi" w:hAnsiTheme="minorHAnsi" w:cs="Arial"/>
        </w:rPr>
      </w:pPr>
      <w:r>
        <w:rPr>
          <w:rFonts w:asciiTheme="minorHAnsi" w:hAnsiTheme="minorHAnsi" w:cs="Arial"/>
        </w:rPr>
        <w:t xml:space="preserve">Activity: </w:t>
      </w:r>
      <w:r w:rsidR="00C94100">
        <w:rPr>
          <w:rFonts w:asciiTheme="minorHAnsi" w:hAnsiTheme="minorHAnsi" w:cs="Arial"/>
        </w:rPr>
        <w:t>summary of this topic</w:t>
      </w:r>
    </w:p>
    <w:p w:rsidR="00253897" w:rsidRPr="00253897" w:rsidRDefault="00C94100" w:rsidP="00574870">
      <w:pPr>
        <w:pStyle w:val="ListParagraph"/>
        <w:numPr>
          <w:ilvl w:val="0"/>
          <w:numId w:val="25"/>
        </w:numPr>
        <w:rPr>
          <w:rFonts w:asciiTheme="minorHAnsi" w:hAnsiTheme="minorHAnsi" w:cs="Arial"/>
        </w:rPr>
      </w:pPr>
      <w:r>
        <w:rPr>
          <w:rFonts w:asciiTheme="minorHAnsi" w:hAnsiTheme="minorHAnsi" w:cs="Arial"/>
        </w:rPr>
        <w:t xml:space="preserve">Intro with: PPT6 p2 - </w:t>
      </w:r>
      <w:r w:rsidRPr="00C94100">
        <w:rPr>
          <w:rFonts w:asciiTheme="minorHAnsi" w:hAnsiTheme="minorHAnsi" w:cs="Arial"/>
        </w:rPr>
        <w:t>YouTube ‘Hyperinflation in Germany in 1923’ clip</w:t>
      </w:r>
      <w:r>
        <w:rPr>
          <w:rFonts w:asciiTheme="minorHAnsi" w:hAnsiTheme="minorHAnsi" w:cs="Arial"/>
        </w:rPr>
        <w:t>.</w:t>
      </w:r>
      <w:r w:rsidRPr="00C94100">
        <w:rPr>
          <w:rFonts w:asciiTheme="minorHAnsi" w:hAnsiTheme="minorHAnsi" w:cs="Arial"/>
        </w:rPr>
        <w:t xml:space="preserve"> (1 min 30)  </w:t>
      </w:r>
      <w:r>
        <w:rPr>
          <w:rFonts w:asciiTheme="minorHAnsi" w:hAnsiTheme="minorHAnsi" w:cs="Arial"/>
        </w:rPr>
        <w:t xml:space="preserve">Give </w:t>
      </w:r>
      <w:r w:rsidRPr="00253897">
        <w:rPr>
          <w:rFonts w:asciiTheme="minorHAnsi" w:hAnsiTheme="minorHAnsi" w:cs="Arial"/>
        </w:rPr>
        <w:t xml:space="preserve">all copy of Walsh p259.  6 students prepare a debate (and handout to copy for the others) for </w:t>
      </w:r>
      <w:r w:rsidR="00253897" w:rsidRPr="00253897">
        <w:rPr>
          <w:rFonts w:asciiTheme="minorHAnsi" w:hAnsiTheme="minorHAnsi" w:cs="Arial"/>
        </w:rPr>
        <w:t>plenary</w:t>
      </w:r>
      <w:r w:rsidRPr="00253897">
        <w:rPr>
          <w:rFonts w:asciiTheme="minorHAnsi" w:hAnsiTheme="minorHAnsi" w:cs="Arial"/>
        </w:rPr>
        <w:t xml:space="preserve"> on the Q </w:t>
      </w:r>
      <w:proofErr w:type="gramStart"/>
      <w:r w:rsidRPr="00253897">
        <w:rPr>
          <w:rFonts w:asciiTheme="minorHAnsi" w:hAnsiTheme="minorHAnsi" w:cs="Arial"/>
        </w:rPr>
        <w:lastRenderedPageBreak/>
        <w:t>‘ This</w:t>
      </w:r>
      <w:proofErr w:type="gramEnd"/>
      <w:r w:rsidRPr="00253897">
        <w:rPr>
          <w:rFonts w:asciiTheme="minorHAnsi" w:hAnsiTheme="minorHAnsi" w:cs="Arial"/>
        </w:rPr>
        <w:t xml:space="preserve"> house believes that the Weimar Republic was in a healthy state in 1924.’ – have black books too.  Rest do snakes and ladders game and annotate</w:t>
      </w:r>
      <w:r w:rsidR="00253897" w:rsidRPr="00253897">
        <w:rPr>
          <w:rFonts w:asciiTheme="minorHAnsi" w:hAnsiTheme="minorHAnsi" w:cs="Arial"/>
        </w:rPr>
        <w:t xml:space="preserve"> (copy one of these for debaters).  </w:t>
      </w:r>
    </w:p>
    <w:p w:rsidR="00253897" w:rsidRPr="00253897" w:rsidRDefault="00253897" w:rsidP="00253897">
      <w:pPr>
        <w:rPr>
          <w:rFonts w:asciiTheme="minorHAnsi" w:hAnsiTheme="minorHAnsi" w:cs="Arial"/>
        </w:rPr>
      </w:pPr>
      <w:r w:rsidRPr="00253897">
        <w:rPr>
          <w:rFonts w:asciiTheme="minorHAnsi" w:hAnsiTheme="minorHAnsi" w:cs="Arial"/>
        </w:rPr>
        <w:t xml:space="preserve">Plenary: </w:t>
      </w:r>
    </w:p>
    <w:p w:rsidR="00253897" w:rsidRDefault="00C94100" w:rsidP="00574870">
      <w:pPr>
        <w:pStyle w:val="ListParagraph"/>
        <w:numPr>
          <w:ilvl w:val="0"/>
          <w:numId w:val="4"/>
        </w:numPr>
        <w:rPr>
          <w:rFonts w:asciiTheme="minorHAnsi" w:hAnsiTheme="minorHAnsi" w:cs="Arial"/>
        </w:rPr>
      </w:pPr>
      <w:r w:rsidRPr="00253897">
        <w:rPr>
          <w:rFonts w:asciiTheme="minorHAnsi" w:hAnsiTheme="minorHAnsi" w:cs="Arial"/>
        </w:rPr>
        <w:t xml:space="preserve">  </w:t>
      </w:r>
      <w:r w:rsidR="00253897" w:rsidRPr="00253897">
        <w:rPr>
          <w:rFonts w:asciiTheme="minorHAnsi" w:hAnsiTheme="minorHAnsi" w:cs="Arial"/>
        </w:rPr>
        <w:t xml:space="preserve">Run the debate on Weimar in 1924 and copy and have explained the handouts from the </w:t>
      </w:r>
      <w:commentRangeStart w:id="16"/>
      <w:r w:rsidR="00253897" w:rsidRPr="00253897">
        <w:rPr>
          <w:rFonts w:asciiTheme="minorHAnsi" w:hAnsiTheme="minorHAnsi" w:cs="Arial"/>
        </w:rPr>
        <w:t>others</w:t>
      </w:r>
      <w:commentRangeEnd w:id="16"/>
      <w:r w:rsidR="007A69EE">
        <w:rPr>
          <w:rStyle w:val="CommentReference"/>
        </w:rPr>
        <w:commentReference w:id="16"/>
      </w:r>
    </w:p>
    <w:p w:rsidR="00253897" w:rsidRPr="00253897" w:rsidRDefault="00253897" w:rsidP="00253897">
      <w:pPr>
        <w:rPr>
          <w:rFonts w:asciiTheme="minorHAnsi" w:hAnsiTheme="minorHAnsi" w:cs="Arial"/>
        </w:rPr>
      </w:pPr>
      <w:r>
        <w:rPr>
          <w:rFonts w:asciiTheme="minorHAnsi" w:hAnsiTheme="minorHAnsi" w:cs="Arial"/>
        </w:rPr>
        <w:t>Prep: finish any handouts for copying, comment on each others’ sources and read Walsh p260-263</w:t>
      </w:r>
    </w:p>
    <w:p w:rsidR="00253897" w:rsidRDefault="00253897" w:rsidP="00253897">
      <w:pPr>
        <w:rPr>
          <w:rFonts w:asciiTheme="minorHAnsi" w:hAnsiTheme="minorHAnsi" w:cs="Arial"/>
        </w:rPr>
      </w:pPr>
      <w:r>
        <w:rPr>
          <w:rFonts w:asciiTheme="minorHAnsi" w:hAnsiTheme="minorHAnsi" w:cs="Arial"/>
        </w:rPr>
        <w:t>Resources: dates up on wall, post-its, sets of snakes and ladders sheet, sets of summary of PES threats to Weimar</w:t>
      </w:r>
    </w:p>
    <w:p w:rsidR="008618C7" w:rsidRPr="00253897" w:rsidRDefault="008618C7" w:rsidP="00253897">
      <w:pPr>
        <w:rPr>
          <w:rFonts w:asciiTheme="minorHAnsi" w:hAnsiTheme="minorHAnsi" w:cs="Arial"/>
        </w:rPr>
      </w:pPr>
    </w:p>
    <w:p w:rsidR="00C94100" w:rsidRPr="00C94100" w:rsidRDefault="00C94100" w:rsidP="00C94100">
      <w:pPr>
        <w:rPr>
          <w:rFonts w:asciiTheme="minorHAnsi" w:hAnsiTheme="minorHAnsi" w:cs="Arial"/>
          <w:b/>
        </w:rPr>
      </w:pPr>
      <w:r w:rsidRPr="00C94100">
        <w:rPr>
          <w:rFonts w:asciiTheme="minorHAnsi" w:hAnsiTheme="minorHAnsi" w:cs="Arial"/>
          <w:b/>
        </w:rPr>
        <w:t>Lesson 7</w:t>
      </w:r>
    </w:p>
    <w:p w:rsidR="008618C7" w:rsidRDefault="00C94100" w:rsidP="00C94100">
      <w:pPr>
        <w:rPr>
          <w:rFonts w:asciiTheme="minorHAnsi" w:hAnsiTheme="minorHAnsi" w:cs="Arial"/>
        </w:rPr>
      </w:pPr>
      <w:r w:rsidRPr="00C94100">
        <w:rPr>
          <w:rFonts w:asciiTheme="minorHAnsi" w:hAnsiTheme="minorHAnsi" w:cs="Arial"/>
        </w:rPr>
        <w:t>Starter:</w:t>
      </w:r>
      <w:r w:rsidR="00CF6F77" w:rsidRPr="00C94100">
        <w:rPr>
          <w:rFonts w:asciiTheme="minorHAnsi" w:hAnsiTheme="minorHAnsi" w:cs="Arial"/>
        </w:rPr>
        <w:t xml:space="preserve">  </w:t>
      </w:r>
    </w:p>
    <w:p w:rsidR="007770C0" w:rsidRPr="008618C7" w:rsidRDefault="008618C7" w:rsidP="00574870">
      <w:pPr>
        <w:pStyle w:val="ListParagraph"/>
        <w:numPr>
          <w:ilvl w:val="0"/>
          <w:numId w:val="4"/>
        </w:numPr>
        <w:rPr>
          <w:rFonts w:asciiTheme="minorHAnsi" w:hAnsiTheme="minorHAnsi" w:cs="Arial"/>
          <w:b/>
        </w:rPr>
      </w:pPr>
      <w:r w:rsidRPr="008618C7">
        <w:rPr>
          <w:rFonts w:asciiTheme="minorHAnsi" w:hAnsiTheme="minorHAnsi" w:cs="Arial"/>
        </w:rPr>
        <w:t xml:space="preserve">Blockbusters style quiz on stuff so far.  Preps in and out.  Word </w:t>
      </w:r>
      <w:proofErr w:type="spellStart"/>
      <w:r w:rsidRPr="008618C7">
        <w:rPr>
          <w:rFonts w:asciiTheme="minorHAnsi" w:hAnsiTheme="minorHAnsi" w:cs="Arial"/>
        </w:rPr>
        <w:t>Wallers</w:t>
      </w:r>
      <w:proofErr w:type="spellEnd"/>
      <w:r w:rsidRPr="008618C7">
        <w:rPr>
          <w:rFonts w:asciiTheme="minorHAnsi" w:hAnsiTheme="minorHAnsi" w:cs="Arial"/>
        </w:rPr>
        <w:t xml:space="preserve">.  Copies distributed.  </w:t>
      </w:r>
      <w:r w:rsidR="007F04C8">
        <w:rPr>
          <w:rFonts w:asciiTheme="minorHAnsi" w:hAnsiTheme="minorHAnsi" w:cs="Arial"/>
        </w:rPr>
        <w:t xml:space="preserve">PPT7 p1 big title to put on a lined paper sheet to start this section. </w:t>
      </w:r>
    </w:p>
    <w:p w:rsidR="00DD5F94" w:rsidRDefault="008618C7" w:rsidP="008618C7">
      <w:pPr>
        <w:rPr>
          <w:rFonts w:asciiTheme="minorHAnsi" w:hAnsiTheme="minorHAnsi" w:cs="Arial"/>
        </w:rPr>
      </w:pPr>
      <w:r w:rsidRPr="008618C7">
        <w:rPr>
          <w:rFonts w:asciiTheme="minorHAnsi" w:hAnsiTheme="minorHAnsi" w:cs="Arial"/>
        </w:rPr>
        <w:t xml:space="preserve">Activity: </w:t>
      </w:r>
      <w:r w:rsidR="00DD5F94">
        <w:rPr>
          <w:rFonts w:asciiTheme="minorHAnsi" w:hAnsiTheme="minorHAnsi" w:cs="Arial"/>
        </w:rPr>
        <w:t xml:space="preserve">Stresemann’s successes and failures </w:t>
      </w:r>
    </w:p>
    <w:p w:rsidR="007F04C8" w:rsidRDefault="00DD5F94" w:rsidP="00574870">
      <w:pPr>
        <w:pStyle w:val="ListParagraph"/>
        <w:numPr>
          <w:ilvl w:val="0"/>
          <w:numId w:val="4"/>
        </w:numPr>
        <w:rPr>
          <w:rFonts w:asciiTheme="minorHAnsi" w:hAnsiTheme="minorHAnsi" w:cs="Arial"/>
        </w:rPr>
      </w:pPr>
      <w:r>
        <w:rPr>
          <w:rFonts w:asciiTheme="minorHAnsi" w:hAnsiTheme="minorHAnsi" w:cs="Arial"/>
        </w:rPr>
        <w:t>C</w:t>
      </w:r>
      <w:r w:rsidRPr="00DD5F94">
        <w:rPr>
          <w:rFonts w:asciiTheme="minorHAnsi" w:hAnsiTheme="minorHAnsi" w:cs="Arial"/>
        </w:rPr>
        <w:t xml:space="preserve">ut and stick sheet. </w:t>
      </w:r>
      <w:r>
        <w:rPr>
          <w:rFonts w:asciiTheme="minorHAnsi" w:hAnsiTheme="minorHAnsi" w:cs="Arial"/>
        </w:rPr>
        <w:t>Discuss how much he is very able and how much he is lucky with the times he is in – historical debate here!</w:t>
      </w:r>
      <w:r w:rsidR="007F04C8">
        <w:rPr>
          <w:rFonts w:asciiTheme="minorHAnsi" w:hAnsiTheme="minorHAnsi" w:cs="Arial"/>
        </w:rPr>
        <w:t xml:space="preserve">  Code for politics, economics and foreign policy and notice how are interlinked.  </w:t>
      </w:r>
    </w:p>
    <w:p w:rsidR="00513960" w:rsidRDefault="007F04C8" w:rsidP="007F04C8">
      <w:pPr>
        <w:rPr>
          <w:rFonts w:asciiTheme="minorHAnsi" w:hAnsiTheme="minorHAnsi" w:cs="Arial"/>
        </w:rPr>
      </w:pPr>
      <w:r>
        <w:rPr>
          <w:rFonts w:asciiTheme="minorHAnsi" w:hAnsiTheme="minorHAnsi" w:cs="Arial"/>
        </w:rPr>
        <w:t>Activity: using a source as evidence for two different perspectives</w:t>
      </w:r>
      <w:r w:rsidR="00DD5F94" w:rsidRPr="007F04C8">
        <w:rPr>
          <w:rFonts w:asciiTheme="minorHAnsi" w:hAnsiTheme="minorHAnsi" w:cs="Arial"/>
        </w:rPr>
        <w:t xml:space="preserve"> </w:t>
      </w:r>
    </w:p>
    <w:p w:rsidR="0040442D" w:rsidRDefault="00513960" w:rsidP="00574870">
      <w:pPr>
        <w:pStyle w:val="ListParagraph"/>
        <w:numPr>
          <w:ilvl w:val="0"/>
          <w:numId w:val="4"/>
        </w:numPr>
        <w:rPr>
          <w:rFonts w:asciiTheme="minorHAnsi" w:hAnsiTheme="minorHAnsi" w:cs="Arial"/>
        </w:rPr>
      </w:pPr>
      <w:r>
        <w:rPr>
          <w:rFonts w:asciiTheme="minorHAnsi" w:hAnsiTheme="minorHAnsi" w:cs="Arial"/>
        </w:rPr>
        <w:t xml:space="preserve">Give support for main political </w:t>
      </w:r>
      <w:proofErr w:type="gramStart"/>
      <w:r>
        <w:rPr>
          <w:rFonts w:asciiTheme="minorHAnsi" w:hAnsiTheme="minorHAnsi" w:cs="Arial"/>
        </w:rPr>
        <w:t>parties</w:t>
      </w:r>
      <w:proofErr w:type="gramEnd"/>
      <w:r>
        <w:rPr>
          <w:rFonts w:asciiTheme="minorHAnsi" w:hAnsiTheme="minorHAnsi" w:cs="Arial"/>
        </w:rPr>
        <w:t xml:space="preserve"> sources and get to work in pairs to tackle it.  Swap with other pairs for comments and then discuss. </w:t>
      </w:r>
    </w:p>
    <w:p w:rsidR="0040442D" w:rsidRDefault="0040442D" w:rsidP="0040442D">
      <w:pPr>
        <w:rPr>
          <w:rFonts w:asciiTheme="minorHAnsi" w:hAnsiTheme="minorHAnsi" w:cs="Arial"/>
        </w:rPr>
      </w:pPr>
      <w:r>
        <w:rPr>
          <w:rFonts w:asciiTheme="minorHAnsi" w:hAnsiTheme="minorHAnsi" w:cs="Arial"/>
        </w:rPr>
        <w:t xml:space="preserve">Teacher talk: different perspectives on Weimar culture.  </w:t>
      </w:r>
    </w:p>
    <w:p w:rsidR="0040442D" w:rsidRDefault="0040442D" w:rsidP="00574870">
      <w:pPr>
        <w:pStyle w:val="ListParagraph"/>
        <w:numPr>
          <w:ilvl w:val="0"/>
          <w:numId w:val="4"/>
        </w:numPr>
        <w:rPr>
          <w:rFonts w:asciiTheme="minorHAnsi" w:hAnsiTheme="minorHAnsi" w:cs="Arial"/>
        </w:rPr>
      </w:pPr>
      <w:r>
        <w:rPr>
          <w:rFonts w:asciiTheme="minorHAnsi" w:hAnsiTheme="minorHAnsi" w:cs="Arial"/>
        </w:rPr>
        <w:t>Divide a page in two under Weimar culture: Achievements and problems.  Take through it. (Walsh p260-2)</w:t>
      </w:r>
    </w:p>
    <w:p w:rsidR="008618C7" w:rsidRPr="0040442D" w:rsidRDefault="0040442D" w:rsidP="0040442D">
      <w:pPr>
        <w:rPr>
          <w:rFonts w:asciiTheme="minorHAnsi" w:hAnsiTheme="minorHAnsi" w:cs="Arial"/>
        </w:rPr>
      </w:pPr>
      <w:r>
        <w:rPr>
          <w:rFonts w:asciiTheme="minorHAnsi" w:hAnsiTheme="minorHAnsi" w:cs="Arial"/>
        </w:rPr>
        <w:t xml:space="preserve">Plenary: </w:t>
      </w:r>
      <w:r w:rsidR="00513960" w:rsidRPr="0040442D">
        <w:rPr>
          <w:rFonts w:asciiTheme="minorHAnsi" w:hAnsiTheme="minorHAnsi" w:cs="Arial"/>
        </w:rPr>
        <w:t xml:space="preserve"> </w:t>
      </w:r>
      <w:r>
        <w:rPr>
          <w:rFonts w:asciiTheme="minorHAnsi" w:hAnsiTheme="minorHAnsi" w:cs="Arial"/>
        </w:rPr>
        <w:t xml:space="preserve">PPT7 p2 has a quadrant – economics, politics, culture, foreign </w:t>
      </w:r>
      <w:commentRangeStart w:id="17"/>
      <w:r>
        <w:rPr>
          <w:rFonts w:asciiTheme="minorHAnsi" w:hAnsiTheme="minorHAnsi" w:cs="Arial"/>
        </w:rPr>
        <w:t>policy</w:t>
      </w:r>
      <w:commentRangeEnd w:id="17"/>
      <w:r w:rsidR="007A69EE">
        <w:rPr>
          <w:rStyle w:val="CommentReference"/>
        </w:rPr>
        <w:commentReference w:id="17"/>
      </w:r>
      <w:r>
        <w:rPr>
          <w:rFonts w:asciiTheme="minorHAnsi" w:hAnsiTheme="minorHAnsi" w:cs="Arial"/>
        </w:rPr>
        <w:t xml:space="preserve"> on board. They recall one smile and one frown for each from what have done.  (Write if time)</w:t>
      </w:r>
      <w:r w:rsidR="00501C5F">
        <w:rPr>
          <w:rFonts w:asciiTheme="minorHAnsi" w:hAnsiTheme="minorHAnsi" w:cs="Arial"/>
        </w:rPr>
        <w:t xml:space="preserve">.  </w:t>
      </w:r>
      <w:proofErr w:type="gramStart"/>
      <w:r w:rsidR="00501C5F">
        <w:rPr>
          <w:rFonts w:asciiTheme="minorHAnsi" w:hAnsiTheme="minorHAnsi" w:cs="Arial"/>
        </w:rPr>
        <w:t>Word wall.</w:t>
      </w:r>
      <w:proofErr w:type="gramEnd"/>
      <w:r w:rsidR="00501C5F">
        <w:rPr>
          <w:rFonts w:asciiTheme="minorHAnsi" w:hAnsiTheme="minorHAnsi" w:cs="Arial"/>
        </w:rPr>
        <w:t xml:space="preserve">  </w:t>
      </w:r>
    </w:p>
    <w:p w:rsidR="0040442D" w:rsidRPr="0040442D" w:rsidRDefault="0040442D" w:rsidP="0040442D">
      <w:pPr>
        <w:rPr>
          <w:rFonts w:asciiTheme="minorHAnsi" w:hAnsiTheme="minorHAnsi" w:cs="Arial"/>
        </w:rPr>
      </w:pPr>
      <w:r>
        <w:rPr>
          <w:rFonts w:asciiTheme="minorHAnsi" w:hAnsiTheme="minorHAnsi" w:cs="Arial"/>
        </w:rPr>
        <w:t>Prep: on back of the political parties sources sheet put the title ‘other economic and political problems’ and make notes of these from Walsh p263.</w:t>
      </w:r>
    </w:p>
    <w:p w:rsidR="00DD5F94" w:rsidRDefault="00DD5F94" w:rsidP="008618C7">
      <w:pPr>
        <w:rPr>
          <w:rFonts w:asciiTheme="minorHAnsi" w:hAnsiTheme="minorHAnsi" w:cs="Arial"/>
        </w:rPr>
      </w:pPr>
      <w:r>
        <w:rPr>
          <w:rFonts w:asciiTheme="minorHAnsi" w:hAnsiTheme="minorHAnsi" w:cs="Arial"/>
        </w:rPr>
        <w:t>Resources: cut and stick Stresemann sheets</w:t>
      </w:r>
      <w:r w:rsidR="0040442D">
        <w:rPr>
          <w:rFonts w:asciiTheme="minorHAnsi" w:hAnsiTheme="minorHAnsi" w:cs="Arial"/>
        </w:rPr>
        <w:t>, sets of support for main political parties’ sheets</w:t>
      </w:r>
      <w:r>
        <w:rPr>
          <w:rFonts w:asciiTheme="minorHAnsi" w:hAnsiTheme="minorHAnsi" w:cs="Arial"/>
        </w:rPr>
        <w:t>.</w:t>
      </w:r>
    </w:p>
    <w:p w:rsidR="008618C7" w:rsidRPr="008618C7" w:rsidRDefault="008618C7" w:rsidP="008618C7">
      <w:pPr>
        <w:rPr>
          <w:rFonts w:asciiTheme="minorHAnsi" w:hAnsiTheme="minorHAnsi" w:cs="Arial"/>
          <w:b/>
        </w:rPr>
      </w:pPr>
    </w:p>
    <w:p w:rsidR="00C94100" w:rsidRDefault="0040442D" w:rsidP="00C94100">
      <w:pPr>
        <w:rPr>
          <w:rFonts w:asciiTheme="minorHAnsi" w:hAnsiTheme="minorHAnsi" w:cs="Arial"/>
          <w:b/>
        </w:rPr>
      </w:pPr>
      <w:r w:rsidRPr="0040442D">
        <w:rPr>
          <w:rFonts w:asciiTheme="minorHAnsi" w:hAnsiTheme="minorHAnsi" w:cs="Arial"/>
          <w:b/>
        </w:rPr>
        <w:t xml:space="preserve">Lesson </w:t>
      </w:r>
      <w:r w:rsidR="00501C5F">
        <w:rPr>
          <w:rFonts w:asciiTheme="minorHAnsi" w:hAnsiTheme="minorHAnsi" w:cs="Arial"/>
          <w:b/>
        </w:rPr>
        <w:t xml:space="preserve">7a (sic – it’s easier!) </w:t>
      </w:r>
    </w:p>
    <w:p w:rsidR="00501C5F" w:rsidRPr="00501C5F" w:rsidRDefault="00501C5F" w:rsidP="00C94100">
      <w:pPr>
        <w:rPr>
          <w:rFonts w:asciiTheme="minorHAnsi" w:hAnsiTheme="minorHAnsi" w:cs="Arial"/>
        </w:rPr>
      </w:pPr>
      <w:r w:rsidRPr="00501C5F">
        <w:rPr>
          <w:rFonts w:asciiTheme="minorHAnsi" w:hAnsiTheme="minorHAnsi" w:cs="Arial"/>
        </w:rPr>
        <w:t>Summary of topic lesson</w:t>
      </w:r>
    </w:p>
    <w:p w:rsidR="00FE207E" w:rsidRPr="00501C5F" w:rsidRDefault="00501C5F" w:rsidP="00574870">
      <w:pPr>
        <w:pStyle w:val="NoSpacing"/>
        <w:numPr>
          <w:ilvl w:val="0"/>
          <w:numId w:val="7"/>
        </w:numPr>
        <w:rPr>
          <w:rFonts w:asciiTheme="minorHAnsi" w:hAnsiTheme="minorHAnsi" w:cs="Arial"/>
        </w:rPr>
      </w:pPr>
      <w:commentRangeStart w:id="18"/>
      <w:r w:rsidRPr="00501C5F">
        <w:rPr>
          <w:rFonts w:asciiTheme="minorHAnsi" w:hAnsiTheme="minorHAnsi" w:cs="Arial"/>
        </w:rPr>
        <w:t>Activity</w:t>
      </w:r>
      <w:commentRangeEnd w:id="18"/>
      <w:r w:rsidR="007A69EE">
        <w:rPr>
          <w:rStyle w:val="CommentReference"/>
        </w:rPr>
        <w:commentReference w:id="18"/>
      </w:r>
      <w:r w:rsidRPr="00501C5F">
        <w:rPr>
          <w:rFonts w:asciiTheme="minorHAnsi" w:hAnsiTheme="minorHAnsi" w:cs="Arial"/>
        </w:rPr>
        <w:t xml:space="preserve">: </w:t>
      </w:r>
      <w:r w:rsidR="00AD5948" w:rsidRPr="00501C5F">
        <w:rPr>
          <w:rFonts w:asciiTheme="minorHAnsi" w:hAnsiTheme="minorHAnsi" w:cs="Arial"/>
        </w:rPr>
        <w:t>‘</w:t>
      </w:r>
      <w:r w:rsidR="00AD5948" w:rsidRPr="00501C5F">
        <w:rPr>
          <w:rFonts w:asciiTheme="minorHAnsi" w:hAnsiTheme="minorHAnsi" w:cs="Arial"/>
          <w:kern w:val="36"/>
        </w:rPr>
        <w:t xml:space="preserve">Berlin in the 20s’ on YouTube.  Watch </w:t>
      </w:r>
      <w:r w:rsidRPr="00501C5F">
        <w:rPr>
          <w:rFonts w:asciiTheme="minorHAnsi" w:hAnsiTheme="minorHAnsi" w:cs="Arial"/>
          <w:kern w:val="36"/>
        </w:rPr>
        <w:t xml:space="preserve">together first and </w:t>
      </w:r>
      <w:r w:rsidR="00AD5948" w:rsidRPr="00501C5F">
        <w:rPr>
          <w:rFonts w:asciiTheme="minorHAnsi" w:hAnsiTheme="minorHAnsi" w:cs="Arial"/>
          <w:kern w:val="36"/>
        </w:rPr>
        <w:t>note down all the modern things and the tone</w:t>
      </w:r>
      <w:r w:rsidRPr="00501C5F">
        <w:rPr>
          <w:rFonts w:asciiTheme="minorHAnsi" w:hAnsiTheme="minorHAnsi" w:cs="Arial"/>
          <w:kern w:val="36"/>
        </w:rPr>
        <w:t>.  Give f</w:t>
      </w:r>
      <w:r w:rsidR="0004221D" w:rsidRPr="00501C5F">
        <w:rPr>
          <w:rFonts w:asciiTheme="minorHAnsi" w:hAnsiTheme="minorHAnsi" w:cs="Arial"/>
        </w:rPr>
        <w:t xml:space="preserve">ew copies of OCR </w:t>
      </w:r>
      <w:proofErr w:type="gramStart"/>
      <w:r w:rsidR="0004221D" w:rsidRPr="00501C5F">
        <w:rPr>
          <w:rFonts w:asciiTheme="minorHAnsi" w:hAnsiTheme="minorHAnsi" w:cs="Arial"/>
        </w:rPr>
        <w:t>A</w:t>
      </w:r>
      <w:proofErr w:type="gramEnd"/>
      <w:r w:rsidR="0004221D" w:rsidRPr="00501C5F">
        <w:rPr>
          <w:rFonts w:asciiTheme="minorHAnsi" w:hAnsiTheme="minorHAnsi" w:cs="Arial"/>
        </w:rPr>
        <w:t xml:space="preserve"> book p28-32 </w:t>
      </w:r>
      <w:r w:rsidR="00EA5086" w:rsidRPr="00501C5F">
        <w:rPr>
          <w:rFonts w:asciiTheme="minorHAnsi" w:hAnsiTheme="minorHAnsi" w:cs="Arial"/>
        </w:rPr>
        <w:t xml:space="preserve">and Layton p92-99 </w:t>
      </w:r>
      <w:r w:rsidR="0004221D" w:rsidRPr="00501C5F">
        <w:rPr>
          <w:rFonts w:asciiTheme="minorHAnsi" w:hAnsiTheme="minorHAnsi" w:cs="Arial"/>
        </w:rPr>
        <w:t>to help with</w:t>
      </w:r>
      <w:r w:rsidRPr="00501C5F">
        <w:rPr>
          <w:rFonts w:asciiTheme="minorHAnsi" w:hAnsiTheme="minorHAnsi" w:cs="Arial"/>
        </w:rPr>
        <w:t xml:space="preserve"> tas</w:t>
      </w:r>
      <w:r w:rsidR="00AD5948" w:rsidRPr="00501C5F">
        <w:rPr>
          <w:rFonts w:asciiTheme="minorHAnsi" w:hAnsiTheme="minorHAnsi" w:cs="Arial"/>
          <w:kern w:val="36"/>
        </w:rPr>
        <w:t xml:space="preserve">k to produce a voice over for the ‘Berlin in the 20s’ You Tube.  One half: </w:t>
      </w:r>
      <w:proofErr w:type="gramStart"/>
      <w:r w:rsidR="00AD5948" w:rsidRPr="00501C5F">
        <w:rPr>
          <w:rFonts w:asciiTheme="minorHAnsi" w:hAnsiTheme="minorHAnsi" w:cs="Arial"/>
          <w:kern w:val="36"/>
        </w:rPr>
        <w:t>It’s</w:t>
      </w:r>
      <w:proofErr w:type="gramEnd"/>
      <w:r w:rsidR="00AD5948" w:rsidRPr="00501C5F">
        <w:rPr>
          <w:rFonts w:asciiTheme="minorHAnsi" w:hAnsiTheme="minorHAnsi" w:cs="Arial"/>
          <w:kern w:val="36"/>
        </w:rPr>
        <w:t xml:space="preserve"> 1928 – present modern Germany for the German tourist board.  Film maker has done her work, now you are the narrator, drawing out f</w:t>
      </w:r>
      <w:r w:rsidRPr="00501C5F">
        <w:rPr>
          <w:rFonts w:asciiTheme="minorHAnsi" w:hAnsiTheme="minorHAnsi" w:cs="Arial"/>
          <w:kern w:val="36"/>
        </w:rPr>
        <w:t>rom</w:t>
      </w:r>
      <w:r w:rsidR="00AD5948" w:rsidRPr="00501C5F">
        <w:rPr>
          <w:rFonts w:asciiTheme="minorHAnsi" w:hAnsiTheme="minorHAnsi" w:cs="Arial"/>
          <w:kern w:val="36"/>
        </w:rPr>
        <w:t xml:space="preserve"> what can </w:t>
      </w:r>
      <w:proofErr w:type="gramStart"/>
      <w:r w:rsidR="00AD5948" w:rsidRPr="00501C5F">
        <w:rPr>
          <w:rFonts w:asciiTheme="minorHAnsi" w:hAnsiTheme="minorHAnsi" w:cs="Arial"/>
          <w:kern w:val="36"/>
        </w:rPr>
        <w:t>see</w:t>
      </w:r>
      <w:r w:rsidRPr="00501C5F">
        <w:rPr>
          <w:rFonts w:asciiTheme="minorHAnsi" w:hAnsiTheme="minorHAnsi" w:cs="Arial"/>
          <w:kern w:val="36"/>
        </w:rPr>
        <w:t>,</w:t>
      </w:r>
      <w:proofErr w:type="gramEnd"/>
      <w:r w:rsidRPr="00501C5F">
        <w:rPr>
          <w:rFonts w:asciiTheme="minorHAnsi" w:hAnsiTheme="minorHAnsi" w:cs="Arial"/>
          <w:kern w:val="36"/>
        </w:rPr>
        <w:t xml:space="preserve"> work last lesson and new pages.  </w:t>
      </w:r>
      <w:r w:rsidR="00AD5948" w:rsidRPr="00501C5F">
        <w:rPr>
          <w:rFonts w:asciiTheme="minorHAnsi" w:hAnsiTheme="minorHAnsi" w:cs="Arial"/>
          <w:kern w:val="36"/>
        </w:rPr>
        <w:t xml:space="preserve"> The other half = Nazi film on decadence of Weimar – do a voice over with all the problems from p263-4 of Walsh</w:t>
      </w:r>
      <w:r w:rsidRPr="00501C5F">
        <w:rPr>
          <w:rFonts w:asciiTheme="minorHAnsi" w:hAnsiTheme="minorHAnsi" w:cs="Arial"/>
          <w:kern w:val="36"/>
        </w:rPr>
        <w:t xml:space="preserve"> and new notes</w:t>
      </w:r>
      <w:r w:rsidR="00AD5948" w:rsidRPr="00501C5F">
        <w:rPr>
          <w:rFonts w:asciiTheme="minorHAnsi" w:hAnsiTheme="minorHAnsi" w:cs="Arial"/>
          <w:kern w:val="36"/>
        </w:rPr>
        <w:t xml:space="preserve">.  Both sides produce a </w:t>
      </w:r>
      <w:r w:rsidRPr="00501C5F">
        <w:rPr>
          <w:rFonts w:asciiTheme="minorHAnsi" w:hAnsiTheme="minorHAnsi" w:cs="Arial"/>
          <w:kern w:val="36"/>
        </w:rPr>
        <w:t xml:space="preserve">summary </w:t>
      </w:r>
      <w:r w:rsidR="00AD5948" w:rsidRPr="00501C5F">
        <w:rPr>
          <w:rFonts w:asciiTheme="minorHAnsi" w:hAnsiTheme="minorHAnsi" w:cs="Arial"/>
          <w:kern w:val="36"/>
        </w:rPr>
        <w:t xml:space="preserve">handout.  </w:t>
      </w:r>
      <w:r w:rsidR="00AD5948" w:rsidRPr="00501C5F">
        <w:rPr>
          <w:rFonts w:asciiTheme="minorHAnsi" w:hAnsiTheme="minorHAnsi" w:cs="Arial"/>
        </w:rPr>
        <w:t>Hear some of them and discuss.  Photocopy as necessary</w:t>
      </w:r>
      <w:r w:rsidRPr="00501C5F">
        <w:rPr>
          <w:rFonts w:asciiTheme="minorHAnsi" w:hAnsiTheme="minorHAnsi" w:cs="Arial"/>
        </w:rPr>
        <w:t xml:space="preserve">.  (Note for me: </w:t>
      </w:r>
      <w:r w:rsidR="00FE207E" w:rsidRPr="00501C5F">
        <w:rPr>
          <w:rFonts w:asciiTheme="minorHAnsi" w:hAnsiTheme="minorHAnsi" w:cs="Arial"/>
        </w:rPr>
        <w:t>Ebert died in 1925 and was replaced as President by Hindenburg</w:t>
      </w:r>
      <w:r w:rsidRPr="00501C5F">
        <w:rPr>
          <w:rFonts w:asciiTheme="minorHAnsi" w:hAnsiTheme="minorHAnsi" w:cs="Arial"/>
        </w:rPr>
        <w:t>)</w:t>
      </w:r>
    </w:p>
    <w:p w:rsidR="00C94860" w:rsidRPr="00501C5F" w:rsidRDefault="00C94860" w:rsidP="00501C5F">
      <w:pPr>
        <w:rPr>
          <w:rFonts w:asciiTheme="minorHAnsi" w:hAnsiTheme="minorHAnsi" w:cs="Arial"/>
        </w:rPr>
      </w:pPr>
      <w:r w:rsidRPr="00501C5F">
        <w:rPr>
          <w:rFonts w:asciiTheme="minorHAnsi" w:hAnsiTheme="minorHAnsi" w:cs="Arial"/>
        </w:rPr>
        <w:t>Plenary: German newspaper headlines 1919, 1921, 1923, 1925, 1926</w:t>
      </w:r>
      <w:r w:rsidR="00501C5F">
        <w:rPr>
          <w:rFonts w:asciiTheme="minorHAnsi" w:hAnsiTheme="minorHAnsi" w:cs="Arial"/>
        </w:rPr>
        <w:t xml:space="preserve"> and explain ‘</w:t>
      </w:r>
      <w:commentRangeStart w:id="19"/>
      <w:r w:rsidR="00501C5F" w:rsidRPr="00501C5F">
        <w:rPr>
          <w:rFonts w:asciiTheme="minorHAnsi" w:hAnsiTheme="minorHAnsi" w:cs="Arial"/>
        </w:rPr>
        <w:t>Assessing</w:t>
      </w:r>
      <w:commentRangeEnd w:id="19"/>
      <w:r w:rsidR="007A69EE">
        <w:rPr>
          <w:rStyle w:val="CommentReference"/>
        </w:rPr>
        <w:commentReference w:id="19"/>
      </w:r>
      <w:r w:rsidR="00501C5F" w:rsidRPr="00501C5F">
        <w:rPr>
          <w:rFonts w:asciiTheme="minorHAnsi" w:hAnsiTheme="minorHAnsi" w:cs="Arial"/>
        </w:rPr>
        <w:t xml:space="preserve"> progress for first part of topic sheet</w:t>
      </w:r>
      <w:r w:rsidR="00501C5F">
        <w:rPr>
          <w:rFonts w:asciiTheme="minorHAnsi" w:hAnsiTheme="minorHAnsi" w:cs="Arial"/>
        </w:rPr>
        <w:t>.’</w:t>
      </w:r>
      <w:r w:rsidR="009C2A3F">
        <w:rPr>
          <w:rFonts w:asciiTheme="minorHAnsi" w:hAnsiTheme="minorHAnsi" w:cs="Arial"/>
        </w:rPr>
        <w:t xml:space="preserve">  </w:t>
      </w:r>
      <w:proofErr w:type="gramStart"/>
      <w:r w:rsidR="009C2A3F">
        <w:rPr>
          <w:rFonts w:asciiTheme="minorHAnsi" w:hAnsiTheme="minorHAnsi" w:cs="Arial"/>
        </w:rPr>
        <w:t>Word Wall.</w:t>
      </w:r>
      <w:proofErr w:type="gramEnd"/>
    </w:p>
    <w:p w:rsidR="00EA5086" w:rsidRPr="009C2A3F" w:rsidRDefault="00AD5948" w:rsidP="00AD5948">
      <w:pPr>
        <w:rPr>
          <w:rFonts w:asciiTheme="minorHAnsi" w:hAnsiTheme="minorHAnsi" w:cs="Arial"/>
        </w:rPr>
      </w:pPr>
      <w:r w:rsidRPr="009C2A3F">
        <w:rPr>
          <w:rFonts w:asciiTheme="minorHAnsi" w:hAnsiTheme="minorHAnsi" w:cs="Arial"/>
        </w:rPr>
        <w:t xml:space="preserve">Prep: essay for 2 preps.  </w:t>
      </w:r>
      <w:r w:rsidR="00832CD4" w:rsidRPr="009C2A3F">
        <w:rPr>
          <w:rFonts w:asciiTheme="minorHAnsi" w:hAnsiTheme="minorHAnsi" w:cs="Arial"/>
        </w:rPr>
        <w:t xml:space="preserve">‘How far </w:t>
      </w:r>
      <w:r w:rsidR="009C2A3F" w:rsidRPr="009C2A3F">
        <w:rPr>
          <w:rFonts w:asciiTheme="minorHAnsi" w:hAnsiTheme="minorHAnsi" w:cs="Arial"/>
        </w:rPr>
        <w:t>did</w:t>
      </w:r>
      <w:r w:rsidR="00832CD4" w:rsidRPr="009C2A3F">
        <w:rPr>
          <w:rFonts w:asciiTheme="minorHAnsi" w:hAnsiTheme="minorHAnsi" w:cs="Arial"/>
        </w:rPr>
        <w:t xml:space="preserve"> the Weimar Republic recover after </w:t>
      </w:r>
      <w:commentRangeStart w:id="20"/>
      <w:r w:rsidR="00832CD4" w:rsidRPr="009C2A3F">
        <w:rPr>
          <w:rFonts w:asciiTheme="minorHAnsi" w:hAnsiTheme="minorHAnsi" w:cs="Arial"/>
        </w:rPr>
        <w:t>1923</w:t>
      </w:r>
      <w:commentRangeEnd w:id="20"/>
      <w:r w:rsidR="007A69EE">
        <w:rPr>
          <w:rStyle w:val="CommentReference"/>
        </w:rPr>
        <w:commentReference w:id="20"/>
      </w:r>
      <w:r w:rsidR="00832CD4" w:rsidRPr="009C2A3F">
        <w:rPr>
          <w:rFonts w:asciiTheme="minorHAnsi" w:hAnsiTheme="minorHAnsi" w:cs="Arial"/>
        </w:rPr>
        <w:t>?’  Use Walsh p26</w:t>
      </w:r>
      <w:r w:rsidR="003C7773">
        <w:rPr>
          <w:rFonts w:asciiTheme="minorHAnsi" w:hAnsiTheme="minorHAnsi" w:cs="Arial"/>
        </w:rPr>
        <w:t>3 focus task as a think starter + assessing progress sheet.</w:t>
      </w:r>
      <w:r w:rsidR="00832CD4" w:rsidRPr="009C2A3F">
        <w:rPr>
          <w:rFonts w:asciiTheme="minorHAnsi" w:hAnsiTheme="minorHAnsi" w:cs="Arial"/>
        </w:rPr>
        <w:t xml:space="preserve"> </w:t>
      </w:r>
    </w:p>
    <w:p w:rsidR="00832CD4" w:rsidRPr="00501C5F" w:rsidRDefault="00832CD4" w:rsidP="00AD5948">
      <w:pPr>
        <w:rPr>
          <w:rFonts w:asciiTheme="minorHAnsi" w:hAnsiTheme="minorHAnsi" w:cs="Arial"/>
        </w:rPr>
      </w:pPr>
      <w:r w:rsidRPr="00501C5F">
        <w:rPr>
          <w:rFonts w:asciiTheme="minorHAnsi" w:hAnsiTheme="minorHAnsi" w:cs="Arial"/>
        </w:rPr>
        <w:t>Resources: YouTube</w:t>
      </w:r>
      <w:r w:rsidR="008D07A2" w:rsidRPr="00501C5F">
        <w:rPr>
          <w:rFonts w:asciiTheme="minorHAnsi" w:hAnsiTheme="minorHAnsi" w:cs="Arial"/>
        </w:rPr>
        <w:t>, f</w:t>
      </w:r>
      <w:r w:rsidR="00EA5086" w:rsidRPr="00501C5F">
        <w:rPr>
          <w:rFonts w:asciiTheme="minorHAnsi" w:hAnsiTheme="minorHAnsi" w:cs="Arial"/>
        </w:rPr>
        <w:t>ew copies of Layton p92-99 and OCR A p28-32</w:t>
      </w:r>
      <w:r w:rsidR="00501C5F">
        <w:rPr>
          <w:rFonts w:asciiTheme="minorHAnsi" w:hAnsiTheme="minorHAnsi" w:cs="Arial"/>
        </w:rPr>
        <w:t>, sets of review sheets for this part of topic</w:t>
      </w:r>
    </w:p>
    <w:p w:rsidR="00C94860" w:rsidRDefault="00C94860" w:rsidP="00AD5948">
      <w:pPr>
        <w:rPr>
          <w:rFonts w:ascii="Arial" w:hAnsi="Arial" w:cs="Arial"/>
          <w:b/>
        </w:rPr>
      </w:pPr>
    </w:p>
    <w:p w:rsidR="00832CD4" w:rsidRPr="009C2A3F" w:rsidRDefault="00832CD4" w:rsidP="00AD5948">
      <w:pPr>
        <w:rPr>
          <w:rFonts w:asciiTheme="minorHAnsi" w:hAnsiTheme="minorHAnsi" w:cs="Arial"/>
          <w:b/>
        </w:rPr>
      </w:pPr>
      <w:r w:rsidRPr="009C2A3F">
        <w:rPr>
          <w:rFonts w:asciiTheme="minorHAnsi" w:hAnsiTheme="minorHAnsi" w:cs="Arial"/>
          <w:b/>
        </w:rPr>
        <w:t>Lesson 8</w:t>
      </w:r>
    </w:p>
    <w:p w:rsidR="009C2A3F" w:rsidRDefault="009C2A3F" w:rsidP="00AD5948">
      <w:pPr>
        <w:rPr>
          <w:rFonts w:asciiTheme="minorHAnsi" w:hAnsiTheme="minorHAnsi" w:cs="Arial"/>
        </w:rPr>
      </w:pPr>
      <w:r w:rsidRPr="009C2A3F">
        <w:rPr>
          <w:rFonts w:asciiTheme="minorHAnsi" w:hAnsiTheme="minorHAnsi" w:cs="Arial"/>
        </w:rPr>
        <w:t>Starter</w:t>
      </w:r>
      <w:r>
        <w:rPr>
          <w:rFonts w:asciiTheme="minorHAnsi" w:hAnsiTheme="minorHAnsi" w:cs="Arial"/>
        </w:rPr>
        <w:t>:</w:t>
      </w:r>
    </w:p>
    <w:p w:rsidR="009C2A3F" w:rsidRPr="009C2A3F" w:rsidRDefault="009C2A3F" w:rsidP="00574870">
      <w:pPr>
        <w:pStyle w:val="ListParagraph"/>
        <w:numPr>
          <w:ilvl w:val="0"/>
          <w:numId w:val="7"/>
        </w:numPr>
        <w:rPr>
          <w:rFonts w:asciiTheme="minorHAnsi" w:hAnsiTheme="minorHAnsi" w:cs="Arial"/>
        </w:rPr>
      </w:pPr>
      <w:r>
        <w:rPr>
          <w:rFonts w:asciiTheme="minorHAnsi" w:hAnsiTheme="minorHAnsi" w:cs="Arial"/>
        </w:rPr>
        <w:t>Arrive to a copy of Germ</w:t>
      </w:r>
      <w:r w:rsidR="003C7773">
        <w:rPr>
          <w:rFonts w:asciiTheme="minorHAnsi" w:hAnsiTheme="minorHAnsi" w:cs="Arial"/>
        </w:rPr>
        <w:t>an</w:t>
      </w:r>
      <w:r>
        <w:rPr>
          <w:rFonts w:asciiTheme="minorHAnsi" w:hAnsiTheme="minorHAnsi" w:cs="Arial"/>
        </w:rPr>
        <w:t xml:space="preserve"> election results on desk</w:t>
      </w:r>
      <w:r w:rsidR="003C7773">
        <w:rPr>
          <w:rFonts w:asciiTheme="minorHAnsi" w:hAnsiTheme="minorHAnsi" w:cs="Arial"/>
        </w:rPr>
        <w:t xml:space="preserve"> and PPT p8 P1 has -</w:t>
      </w:r>
      <w:r>
        <w:rPr>
          <w:rFonts w:asciiTheme="minorHAnsi" w:hAnsiTheme="minorHAnsi" w:cs="Arial"/>
        </w:rPr>
        <w:t xml:space="preserve"> </w:t>
      </w:r>
      <w:r w:rsidR="003C7773">
        <w:rPr>
          <w:rFonts w:asciiTheme="minorHAnsi" w:hAnsiTheme="minorHAnsi" w:cs="Arial"/>
        </w:rPr>
        <w:t xml:space="preserve">What enquiries do you want to </w:t>
      </w:r>
      <w:commentRangeStart w:id="21"/>
      <w:r w:rsidR="003C7773">
        <w:rPr>
          <w:rFonts w:asciiTheme="minorHAnsi" w:hAnsiTheme="minorHAnsi" w:cs="Arial"/>
        </w:rPr>
        <w:t>pursue</w:t>
      </w:r>
      <w:commentRangeEnd w:id="21"/>
      <w:r w:rsidR="007A69EE">
        <w:rPr>
          <w:rStyle w:val="CommentReference"/>
        </w:rPr>
        <w:commentReference w:id="21"/>
      </w:r>
      <w:r w:rsidR="003C7773">
        <w:rPr>
          <w:rFonts w:asciiTheme="minorHAnsi" w:hAnsiTheme="minorHAnsi" w:cs="Arial"/>
        </w:rPr>
        <w:t xml:space="preserve">?  What do you need to know to interpret this graph more thoroughly?  Write around the </w:t>
      </w:r>
      <w:r w:rsidR="00D873A4">
        <w:rPr>
          <w:rFonts w:asciiTheme="minorHAnsi" w:hAnsiTheme="minorHAnsi" w:cs="Arial"/>
        </w:rPr>
        <w:t xml:space="preserve">left </w:t>
      </w:r>
      <w:r w:rsidR="003C7773">
        <w:rPr>
          <w:rFonts w:asciiTheme="minorHAnsi" w:hAnsiTheme="minorHAnsi" w:cs="Arial"/>
        </w:rPr>
        <w:t xml:space="preserve">side.  </w:t>
      </w:r>
    </w:p>
    <w:p w:rsidR="00832CD4" w:rsidRPr="003C7773" w:rsidRDefault="00EA5086" w:rsidP="00574870">
      <w:pPr>
        <w:pStyle w:val="ListParagraph"/>
        <w:numPr>
          <w:ilvl w:val="0"/>
          <w:numId w:val="8"/>
        </w:numPr>
        <w:rPr>
          <w:rFonts w:asciiTheme="minorHAnsi" w:hAnsiTheme="minorHAnsi" w:cs="Arial"/>
          <w:b/>
        </w:rPr>
      </w:pPr>
      <w:r w:rsidRPr="003C7773">
        <w:rPr>
          <w:rFonts w:asciiTheme="minorHAnsi" w:hAnsiTheme="minorHAnsi" w:cs="Arial"/>
        </w:rPr>
        <w:t xml:space="preserve">PPT8 page </w:t>
      </w:r>
      <w:r w:rsidR="003C7773">
        <w:rPr>
          <w:rFonts w:asciiTheme="minorHAnsi" w:hAnsiTheme="minorHAnsi" w:cs="Arial"/>
        </w:rPr>
        <w:t>2</w:t>
      </w:r>
      <w:r w:rsidRPr="003C7773">
        <w:rPr>
          <w:rFonts w:asciiTheme="minorHAnsi" w:hAnsiTheme="minorHAnsi" w:cs="Arial"/>
        </w:rPr>
        <w:t xml:space="preserve"> = </w:t>
      </w:r>
      <w:r w:rsidR="00832CD4" w:rsidRPr="003C7773">
        <w:rPr>
          <w:rFonts w:asciiTheme="minorHAnsi" w:hAnsiTheme="minorHAnsi" w:cs="Arial"/>
        </w:rPr>
        <w:t>New KQ in a box: ‘Why was Hitler able to dominate Germany by 1933?’</w:t>
      </w:r>
      <w:r w:rsidR="003C7773">
        <w:rPr>
          <w:rFonts w:asciiTheme="minorHAnsi" w:hAnsiTheme="minorHAnsi" w:cs="Arial"/>
        </w:rPr>
        <w:t xml:space="preserve"> – </w:t>
      </w:r>
      <w:proofErr w:type="gramStart"/>
      <w:r w:rsidR="003C7773">
        <w:rPr>
          <w:rFonts w:asciiTheme="minorHAnsi" w:hAnsiTheme="minorHAnsi" w:cs="Arial"/>
        </w:rPr>
        <w:t>to</w:t>
      </w:r>
      <w:proofErr w:type="gramEnd"/>
      <w:r w:rsidR="003C7773">
        <w:rPr>
          <w:rFonts w:asciiTheme="minorHAnsi" w:hAnsiTheme="minorHAnsi" w:cs="Arial"/>
        </w:rPr>
        <w:t xml:space="preserve"> put on file divider. Preps in and out and word </w:t>
      </w:r>
      <w:proofErr w:type="spellStart"/>
      <w:proofErr w:type="gramStart"/>
      <w:r w:rsidR="003C7773">
        <w:rPr>
          <w:rFonts w:asciiTheme="minorHAnsi" w:hAnsiTheme="minorHAnsi" w:cs="Arial"/>
        </w:rPr>
        <w:t>wallers</w:t>
      </w:r>
      <w:proofErr w:type="spellEnd"/>
      <w:proofErr w:type="gramEnd"/>
      <w:r w:rsidR="003C7773">
        <w:rPr>
          <w:rFonts w:asciiTheme="minorHAnsi" w:hAnsiTheme="minorHAnsi" w:cs="Arial"/>
        </w:rPr>
        <w:t xml:space="preserve"> and progression assessment sheets.  </w:t>
      </w:r>
    </w:p>
    <w:p w:rsidR="00BB21B3" w:rsidRPr="00BB21B3" w:rsidRDefault="003C7773" w:rsidP="00574870">
      <w:pPr>
        <w:pStyle w:val="ListParagraph"/>
        <w:numPr>
          <w:ilvl w:val="0"/>
          <w:numId w:val="8"/>
        </w:numPr>
        <w:rPr>
          <w:rFonts w:asciiTheme="minorHAnsi" w:hAnsiTheme="minorHAnsi" w:cs="Arial"/>
          <w:b/>
        </w:rPr>
      </w:pPr>
      <w:r>
        <w:rPr>
          <w:rFonts w:asciiTheme="minorHAnsi" w:hAnsiTheme="minorHAnsi" w:cs="Arial"/>
        </w:rPr>
        <w:lastRenderedPageBreak/>
        <w:t>Give their character that they are going to be throughout this section.</w:t>
      </w:r>
      <w:r w:rsidR="00A84107">
        <w:rPr>
          <w:rFonts w:asciiTheme="minorHAnsi" w:hAnsiTheme="minorHAnsi" w:cs="Arial"/>
        </w:rPr>
        <w:t xml:space="preserve">  For each year, decide where they are in relation to the Nazis.  Working wall becomes a graph of </w:t>
      </w:r>
      <w:r w:rsidR="00BB21B3">
        <w:rPr>
          <w:rFonts w:asciiTheme="minorHAnsi" w:hAnsiTheme="minorHAnsi" w:cs="Arial"/>
        </w:rPr>
        <w:t xml:space="preserve">1920-1933.  Post-its: character name and reasons for if supporting Nazis lots or not at all.  </w:t>
      </w:r>
    </w:p>
    <w:p w:rsidR="00BB21B3" w:rsidRPr="00BB21B3" w:rsidRDefault="00BB21B3" w:rsidP="00BB21B3">
      <w:pPr>
        <w:rPr>
          <w:rFonts w:asciiTheme="minorHAnsi" w:hAnsiTheme="minorHAnsi" w:cs="Arial"/>
        </w:rPr>
      </w:pPr>
      <w:r w:rsidRPr="00BB21B3">
        <w:rPr>
          <w:rFonts w:asciiTheme="minorHAnsi" w:hAnsiTheme="minorHAnsi" w:cs="Arial"/>
        </w:rPr>
        <w:t>Teacher talk:</w:t>
      </w:r>
    </w:p>
    <w:p w:rsidR="008444DC" w:rsidRPr="00BB21B3" w:rsidRDefault="008444DC" w:rsidP="00574870">
      <w:pPr>
        <w:pStyle w:val="ListParagraph"/>
        <w:numPr>
          <w:ilvl w:val="0"/>
          <w:numId w:val="8"/>
        </w:numPr>
        <w:rPr>
          <w:rFonts w:asciiTheme="minorHAnsi" w:hAnsiTheme="minorHAnsi" w:cs="Arial"/>
          <w:b/>
        </w:rPr>
      </w:pPr>
      <w:r w:rsidRPr="00BB21B3">
        <w:rPr>
          <w:rFonts w:asciiTheme="minorHAnsi" w:hAnsiTheme="minorHAnsi" w:cs="Arial"/>
        </w:rPr>
        <w:t>Give copy of profile from p</w:t>
      </w:r>
      <w:r w:rsidR="0062367B" w:rsidRPr="00BB21B3">
        <w:rPr>
          <w:rFonts w:asciiTheme="minorHAnsi" w:hAnsiTheme="minorHAnsi" w:cs="Arial"/>
        </w:rPr>
        <w:t>264</w:t>
      </w:r>
      <w:r w:rsidRPr="00BB21B3">
        <w:rPr>
          <w:rFonts w:asciiTheme="minorHAnsi" w:hAnsiTheme="minorHAnsi" w:cs="Arial"/>
        </w:rPr>
        <w:t xml:space="preserve"> and stick in.  Pick out evidence of psychological issues – reasons, not excuses.</w:t>
      </w:r>
    </w:p>
    <w:p w:rsidR="00F51743" w:rsidRDefault="00BB21B3" w:rsidP="00574870">
      <w:pPr>
        <w:numPr>
          <w:ilvl w:val="0"/>
          <w:numId w:val="9"/>
        </w:numPr>
        <w:spacing w:before="75" w:after="75"/>
        <w:outlineLvl w:val="1"/>
        <w:rPr>
          <w:rFonts w:asciiTheme="minorHAnsi" w:hAnsiTheme="minorHAnsi" w:cs="Arial"/>
          <w:bCs/>
          <w:kern w:val="36"/>
        </w:rPr>
      </w:pPr>
      <w:r>
        <w:rPr>
          <w:rFonts w:asciiTheme="minorHAnsi" w:hAnsiTheme="minorHAnsi" w:cs="Arial"/>
        </w:rPr>
        <w:t>Give PPT 8 p3-</w:t>
      </w:r>
      <w:r w:rsidR="00D873A4">
        <w:rPr>
          <w:rFonts w:asciiTheme="minorHAnsi" w:hAnsiTheme="minorHAnsi" w:cs="Arial"/>
        </w:rPr>
        <w:t>8</w:t>
      </w:r>
      <w:r>
        <w:rPr>
          <w:rFonts w:asciiTheme="minorHAnsi" w:hAnsiTheme="minorHAnsi" w:cs="Arial"/>
        </w:rPr>
        <w:t xml:space="preserve"> as handout and go through.  (</w:t>
      </w:r>
      <w:r w:rsidR="008444DC" w:rsidRPr="00BB21B3">
        <w:rPr>
          <w:rFonts w:asciiTheme="minorHAnsi" w:hAnsiTheme="minorHAnsi" w:cs="Arial"/>
        </w:rPr>
        <w:t>Note that in 1919 the DAP was based in Bavaria and not led by Hitler at first.  He joins it.</w:t>
      </w:r>
      <w:r>
        <w:rPr>
          <w:rFonts w:asciiTheme="minorHAnsi" w:hAnsiTheme="minorHAnsi" w:cs="Arial"/>
        </w:rPr>
        <w:t xml:space="preserve">)  </w:t>
      </w:r>
      <w:r w:rsidR="00D873A4">
        <w:rPr>
          <w:rFonts w:asciiTheme="minorHAnsi" w:hAnsiTheme="minorHAnsi" w:cs="Arial"/>
        </w:rPr>
        <w:t>(</w:t>
      </w:r>
      <w:proofErr w:type="spellStart"/>
      <w:r w:rsidR="00D873A4">
        <w:rPr>
          <w:rFonts w:asciiTheme="minorHAnsi" w:hAnsiTheme="minorHAnsi" w:cs="Arial"/>
        </w:rPr>
        <w:t>cf</w:t>
      </w:r>
      <w:proofErr w:type="spellEnd"/>
      <w:r w:rsidR="00D873A4">
        <w:rPr>
          <w:rFonts w:asciiTheme="minorHAnsi" w:hAnsiTheme="minorHAnsi" w:cs="Arial"/>
        </w:rPr>
        <w:t xml:space="preserve"> to BNP article if time) </w:t>
      </w:r>
      <w:r>
        <w:rPr>
          <w:rFonts w:asciiTheme="minorHAnsi" w:hAnsiTheme="minorHAnsi" w:cs="Arial"/>
        </w:rPr>
        <w:t>Which parts might</w:t>
      </w:r>
      <w:r w:rsidR="008444DC" w:rsidRPr="00BB21B3">
        <w:rPr>
          <w:rFonts w:asciiTheme="minorHAnsi" w:hAnsiTheme="minorHAnsi" w:cs="Arial"/>
        </w:rPr>
        <w:t xml:space="preserve"> </w:t>
      </w:r>
      <w:r>
        <w:rPr>
          <w:rFonts w:asciiTheme="minorHAnsi" w:hAnsiTheme="minorHAnsi" w:cs="Arial"/>
        </w:rPr>
        <w:t xml:space="preserve">provoke a positive or negative reaction in your character?  </w:t>
      </w:r>
      <w:r w:rsidRPr="00BB21B3">
        <w:rPr>
          <w:rFonts w:asciiTheme="minorHAnsi" w:hAnsiTheme="minorHAnsi" w:cs="Arial"/>
        </w:rPr>
        <w:t>Note that Munich Putsch also fits in here</w:t>
      </w:r>
      <w:r w:rsidR="00D873A4">
        <w:rPr>
          <w:rFonts w:asciiTheme="minorHAnsi" w:hAnsiTheme="minorHAnsi" w:cs="Arial"/>
        </w:rPr>
        <w:t xml:space="preserve"> – unlawful attempt</w:t>
      </w:r>
      <w:r w:rsidRPr="00BB21B3">
        <w:rPr>
          <w:rFonts w:asciiTheme="minorHAnsi" w:hAnsiTheme="minorHAnsi" w:cs="Arial"/>
        </w:rPr>
        <w:t xml:space="preserve">.  </w:t>
      </w:r>
      <w:r w:rsidR="00D873A4">
        <w:rPr>
          <w:rFonts w:asciiTheme="minorHAnsi" w:hAnsiTheme="minorHAnsi" w:cs="Arial"/>
        </w:rPr>
        <w:t>PPT8 p9</w:t>
      </w:r>
      <w:r w:rsidR="00D873A4" w:rsidRPr="00D873A4">
        <w:rPr>
          <w:rFonts w:asciiTheme="minorHAnsi" w:hAnsiTheme="minorHAnsi" w:cs="Arial"/>
        </w:rPr>
        <w:t xml:space="preserve"> – links to YouTube ‘</w:t>
      </w:r>
      <w:r w:rsidR="00D873A4" w:rsidRPr="00D873A4">
        <w:rPr>
          <w:rFonts w:asciiTheme="minorHAnsi" w:hAnsiTheme="minorHAnsi" w:cs="Arial"/>
          <w:bCs/>
          <w:kern w:val="36"/>
        </w:rPr>
        <w:t>Beer Hall Putsch’ – warn = very American but summarises with good pics.  Then 1 min 20 of the survivor of Putsch at ‘Munich Putsch – Documentary’</w:t>
      </w:r>
      <w:r w:rsidR="00D873A4">
        <w:rPr>
          <w:rFonts w:asciiTheme="minorHAnsi" w:hAnsiTheme="minorHAnsi" w:cs="Arial"/>
          <w:bCs/>
          <w:kern w:val="36"/>
        </w:rPr>
        <w:t xml:space="preserve">.  </w:t>
      </w:r>
    </w:p>
    <w:p w:rsidR="00D873A4" w:rsidRPr="00D873A4" w:rsidRDefault="00D873A4" w:rsidP="00D873A4">
      <w:pPr>
        <w:spacing w:before="75" w:after="75"/>
        <w:outlineLvl w:val="1"/>
        <w:rPr>
          <w:rFonts w:asciiTheme="minorHAnsi" w:hAnsiTheme="minorHAnsi" w:cs="Arial"/>
          <w:bCs/>
          <w:kern w:val="36"/>
        </w:rPr>
      </w:pPr>
      <w:r>
        <w:rPr>
          <w:rFonts w:asciiTheme="minorHAnsi" w:hAnsiTheme="minorHAnsi" w:cs="Arial"/>
          <w:bCs/>
          <w:kern w:val="36"/>
        </w:rPr>
        <w:t>Activity: notes</w:t>
      </w:r>
    </w:p>
    <w:p w:rsidR="00004E02" w:rsidRPr="00C33568" w:rsidRDefault="00F51743" w:rsidP="00574870">
      <w:pPr>
        <w:numPr>
          <w:ilvl w:val="0"/>
          <w:numId w:val="9"/>
        </w:numPr>
        <w:spacing w:before="75" w:after="75"/>
        <w:outlineLvl w:val="1"/>
        <w:rPr>
          <w:rFonts w:asciiTheme="minorHAnsi" w:hAnsiTheme="minorHAnsi" w:cs="Arial"/>
          <w:bCs/>
          <w:kern w:val="36"/>
        </w:rPr>
      </w:pPr>
      <w:r w:rsidRPr="00D873A4">
        <w:rPr>
          <w:rFonts w:asciiTheme="minorHAnsi" w:hAnsiTheme="minorHAnsi" w:cs="Arial"/>
        </w:rPr>
        <w:t xml:space="preserve">They read and then we discuss p29 black which is on Nazi ideology.  Note key words and phrases over a swastika.  Make clear = in Mein </w:t>
      </w:r>
      <w:proofErr w:type="spellStart"/>
      <w:r w:rsidRPr="00D873A4">
        <w:rPr>
          <w:rFonts w:asciiTheme="minorHAnsi" w:hAnsiTheme="minorHAnsi" w:cs="Arial"/>
        </w:rPr>
        <w:t>Kampf</w:t>
      </w:r>
      <w:proofErr w:type="spellEnd"/>
      <w:r w:rsidR="00DA7887" w:rsidRPr="00D873A4">
        <w:rPr>
          <w:rFonts w:asciiTheme="minorHAnsi" w:hAnsiTheme="minorHAnsi" w:cs="Arial"/>
        </w:rPr>
        <w:t xml:space="preserve"> – useful summary </w:t>
      </w:r>
      <w:proofErr w:type="spellStart"/>
      <w:r w:rsidR="00DA7887" w:rsidRPr="00D873A4">
        <w:rPr>
          <w:rFonts w:asciiTheme="minorHAnsi" w:hAnsiTheme="minorHAnsi" w:cs="Arial"/>
        </w:rPr>
        <w:t>factfile</w:t>
      </w:r>
      <w:proofErr w:type="spellEnd"/>
      <w:r w:rsidR="00DA7887" w:rsidRPr="00D873A4">
        <w:rPr>
          <w:rFonts w:asciiTheme="minorHAnsi" w:hAnsiTheme="minorHAnsi" w:cs="Arial"/>
        </w:rPr>
        <w:t xml:space="preserve"> p266</w:t>
      </w:r>
      <w:r w:rsidR="00C33568">
        <w:rPr>
          <w:rFonts w:asciiTheme="minorHAnsi" w:hAnsiTheme="minorHAnsi" w:cs="Arial"/>
        </w:rPr>
        <w:t xml:space="preserve">.  </w:t>
      </w:r>
    </w:p>
    <w:p w:rsidR="00C33568" w:rsidRPr="00C33568" w:rsidRDefault="00C33568" w:rsidP="00574870">
      <w:pPr>
        <w:numPr>
          <w:ilvl w:val="0"/>
          <w:numId w:val="9"/>
        </w:numPr>
        <w:spacing w:before="75" w:after="75"/>
        <w:outlineLvl w:val="1"/>
        <w:rPr>
          <w:rFonts w:asciiTheme="minorHAnsi" w:hAnsiTheme="minorHAnsi" w:cs="Arial"/>
          <w:bCs/>
          <w:kern w:val="36"/>
        </w:rPr>
      </w:pPr>
      <w:r>
        <w:rPr>
          <w:rFonts w:asciiTheme="minorHAnsi" w:hAnsiTheme="minorHAnsi" w:cs="Arial"/>
        </w:rPr>
        <w:t>PPT8p10 to note bottom bit re change of tactic</w:t>
      </w:r>
    </w:p>
    <w:p w:rsidR="00C33568" w:rsidRDefault="00C33568" w:rsidP="00C33568">
      <w:pPr>
        <w:spacing w:before="75" w:after="75"/>
        <w:outlineLvl w:val="1"/>
        <w:rPr>
          <w:rFonts w:asciiTheme="minorHAnsi" w:hAnsiTheme="minorHAnsi" w:cs="Arial"/>
        </w:rPr>
      </w:pPr>
      <w:r>
        <w:rPr>
          <w:rFonts w:asciiTheme="minorHAnsi" w:hAnsiTheme="minorHAnsi" w:cs="Arial"/>
        </w:rPr>
        <w:t>Activity: source tone</w:t>
      </w:r>
    </w:p>
    <w:p w:rsidR="00C33568" w:rsidRPr="00C33568" w:rsidRDefault="00C33568" w:rsidP="00574870">
      <w:pPr>
        <w:pStyle w:val="ListParagraph"/>
        <w:numPr>
          <w:ilvl w:val="0"/>
          <w:numId w:val="26"/>
        </w:numPr>
        <w:spacing w:before="75" w:after="75"/>
        <w:outlineLvl w:val="1"/>
        <w:rPr>
          <w:rFonts w:asciiTheme="minorHAnsi" w:hAnsiTheme="minorHAnsi" w:cs="Arial"/>
          <w:bCs/>
          <w:kern w:val="36"/>
        </w:rPr>
      </w:pPr>
      <w:r>
        <w:rPr>
          <w:rFonts w:asciiTheme="minorHAnsi" w:hAnsiTheme="minorHAnsi" w:cs="Arial"/>
          <w:bCs/>
          <w:kern w:val="36"/>
        </w:rPr>
        <w:t xml:space="preserve">Spend quite a lot of time with source 40 on Walsh p267.  They all read it silently 3 times before </w:t>
      </w:r>
      <w:proofErr w:type="gramStart"/>
      <w:r>
        <w:rPr>
          <w:rFonts w:asciiTheme="minorHAnsi" w:hAnsiTheme="minorHAnsi" w:cs="Arial"/>
          <w:bCs/>
          <w:kern w:val="36"/>
        </w:rPr>
        <w:t>speak</w:t>
      </w:r>
      <w:proofErr w:type="gramEnd"/>
      <w:r>
        <w:rPr>
          <w:rFonts w:asciiTheme="minorHAnsi" w:hAnsiTheme="minorHAnsi" w:cs="Arial"/>
          <w:bCs/>
          <w:kern w:val="36"/>
        </w:rPr>
        <w:t>.  Then talk to neighbour re tone</w:t>
      </w:r>
      <w:r w:rsidR="00A20554">
        <w:rPr>
          <w:rFonts w:asciiTheme="minorHAnsi" w:hAnsiTheme="minorHAnsi" w:cs="Arial"/>
          <w:bCs/>
          <w:kern w:val="36"/>
        </w:rPr>
        <w:t xml:space="preserve">, detail – really read for nuance.  What is puzzling? Complex? Suggested?  What can we </w:t>
      </w:r>
      <w:commentRangeStart w:id="22"/>
      <w:r w:rsidR="00A20554">
        <w:rPr>
          <w:rFonts w:asciiTheme="minorHAnsi" w:hAnsiTheme="minorHAnsi" w:cs="Arial"/>
          <w:bCs/>
          <w:kern w:val="36"/>
        </w:rPr>
        <w:t>infer</w:t>
      </w:r>
      <w:commentRangeEnd w:id="22"/>
      <w:r w:rsidR="007A69EE">
        <w:rPr>
          <w:rStyle w:val="CommentReference"/>
        </w:rPr>
        <w:commentReference w:id="22"/>
      </w:r>
      <w:r w:rsidR="00A20554">
        <w:rPr>
          <w:rFonts w:asciiTheme="minorHAnsi" w:hAnsiTheme="minorHAnsi" w:cs="Arial"/>
          <w:bCs/>
          <w:kern w:val="36"/>
        </w:rPr>
        <w:t xml:space="preserve">?  </w:t>
      </w:r>
    </w:p>
    <w:p w:rsidR="00D873A4" w:rsidRDefault="00D873A4" w:rsidP="00D873A4">
      <w:pPr>
        <w:spacing w:before="75" w:after="75"/>
        <w:outlineLvl w:val="1"/>
        <w:rPr>
          <w:rFonts w:asciiTheme="minorHAnsi" w:hAnsiTheme="minorHAnsi" w:cs="Arial"/>
        </w:rPr>
      </w:pPr>
      <w:r>
        <w:rPr>
          <w:rFonts w:asciiTheme="minorHAnsi" w:hAnsiTheme="minorHAnsi" w:cs="Arial"/>
        </w:rPr>
        <w:t>Plenary:</w:t>
      </w:r>
    </w:p>
    <w:p w:rsidR="00D873A4" w:rsidRPr="00D873A4" w:rsidRDefault="00D873A4" w:rsidP="00574870">
      <w:pPr>
        <w:pStyle w:val="ListParagraph"/>
        <w:numPr>
          <w:ilvl w:val="0"/>
          <w:numId w:val="9"/>
        </w:numPr>
        <w:spacing w:before="75" w:after="75"/>
        <w:outlineLvl w:val="1"/>
        <w:rPr>
          <w:rFonts w:asciiTheme="minorHAnsi" w:hAnsiTheme="minorHAnsi" w:cs="Arial"/>
          <w:bCs/>
          <w:kern w:val="36"/>
        </w:rPr>
      </w:pPr>
      <w:r>
        <w:rPr>
          <w:rFonts w:asciiTheme="minorHAnsi" w:hAnsiTheme="minorHAnsi" w:cs="Arial"/>
          <w:bCs/>
          <w:kern w:val="36"/>
        </w:rPr>
        <w:t xml:space="preserve">Go back to starter graph – now on RH side start a list of contextual points that help interpret this graph.  (From today, should </w:t>
      </w:r>
      <w:r w:rsidR="00C33568">
        <w:rPr>
          <w:rFonts w:asciiTheme="minorHAnsi" w:hAnsiTheme="minorHAnsi" w:cs="Arial"/>
          <w:bCs/>
          <w:kern w:val="36"/>
        </w:rPr>
        <w:t xml:space="preserve">link to </w:t>
      </w:r>
      <w:r>
        <w:rPr>
          <w:rFonts w:asciiTheme="minorHAnsi" w:hAnsiTheme="minorHAnsi" w:cs="Arial"/>
          <w:bCs/>
          <w:kern w:val="36"/>
        </w:rPr>
        <w:t xml:space="preserve">Nazis not contesting election </w:t>
      </w:r>
      <w:proofErr w:type="spellStart"/>
      <w:r>
        <w:rPr>
          <w:rFonts w:asciiTheme="minorHAnsi" w:hAnsiTheme="minorHAnsi" w:cs="Arial"/>
          <w:bCs/>
          <w:kern w:val="36"/>
        </w:rPr>
        <w:t>til</w:t>
      </w:r>
      <w:proofErr w:type="spellEnd"/>
      <w:r>
        <w:rPr>
          <w:rFonts w:asciiTheme="minorHAnsi" w:hAnsiTheme="minorHAnsi" w:cs="Arial"/>
          <w:bCs/>
          <w:kern w:val="36"/>
        </w:rPr>
        <w:t xml:space="preserve"> after 1923) </w:t>
      </w:r>
    </w:p>
    <w:p w:rsidR="00DA7887" w:rsidRPr="00D873A4" w:rsidRDefault="00DA7887" w:rsidP="00DA7887">
      <w:pPr>
        <w:rPr>
          <w:rFonts w:asciiTheme="minorHAnsi" w:hAnsiTheme="minorHAnsi" w:cs="Arial"/>
        </w:rPr>
      </w:pPr>
      <w:r w:rsidRPr="00D873A4">
        <w:rPr>
          <w:rFonts w:asciiTheme="minorHAnsi" w:hAnsiTheme="minorHAnsi" w:cs="Arial"/>
        </w:rPr>
        <w:t>Prep: see above</w:t>
      </w:r>
    </w:p>
    <w:p w:rsidR="0062367B" w:rsidRPr="00D873A4" w:rsidRDefault="00DA7887" w:rsidP="008D07A2">
      <w:pPr>
        <w:rPr>
          <w:rFonts w:asciiTheme="minorHAnsi" w:hAnsiTheme="minorHAnsi" w:cs="Arial"/>
        </w:rPr>
      </w:pPr>
      <w:r w:rsidRPr="00D873A4">
        <w:rPr>
          <w:rFonts w:asciiTheme="minorHAnsi" w:hAnsiTheme="minorHAnsi" w:cs="Arial"/>
        </w:rPr>
        <w:t xml:space="preserve">Resources: </w:t>
      </w:r>
      <w:proofErr w:type="gramStart"/>
      <w:r w:rsidR="0062367B" w:rsidRPr="00D873A4">
        <w:rPr>
          <w:rFonts w:asciiTheme="minorHAnsi" w:hAnsiTheme="minorHAnsi" w:cs="Arial"/>
        </w:rPr>
        <w:t>PPT8,</w:t>
      </w:r>
      <w:proofErr w:type="gramEnd"/>
      <w:r w:rsidR="0062367B" w:rsidRPr="00D873A4">
        <w:rPr>
          <w:rFonts w:asciiTheme="minorHAnsi" w:hAnsiTheme="minorHAnsi" w:cs="Arial"/>
        </w:rPr>
        <w:t xml:space="preserve"> </w:t>
      </w:r>
      <w:r w:rsidR="003C7773" w:rsidRPr="00D873A4">
        <w:rPr>
          <w:rFonts w:asciiTheme="minorHAnsi" w:hAnsiTheme="minorHAnsi" w:cs="Arial"/>
        </w:rPr>
        <w:t xml:space="preserve">set of election graphs on A3, </w:t>
      </w:r>
      <w:r w:rsidR="00A84107" w:rsidRPr="00D873A4">
        <w:rPr>
          <w:rFonts w:asciiTheme="minorHAnsi" w:hAnsiTheme="minorHAnsi" w:cs="Arial"/>
        </w:rPr>
        <w:t xml:space="preserve">sets of characters, </w:t>
      </w:r>
      <w:r w:rsidR="0062367B" w:rsidRPr="00D873A4">
        <w:rPr>
          <w:rFonts w:asciiTheme="minorHAnsi" w:hAnsiTheme="minorHAnsi" w:cs="Arial"/>
        </w:rPr>
        <w:t>copies of Hitler profile p264, sets of BNP guardian article 2006 between two to compare</w:t>
      </w:r>
      <w:r w:rsidR="00DC3DE6" w:rsidRPr="00D873A4">
        <w:rPr>
          <w:rFonts w:asciiTheme="minorHAnsi" w:hAnsiTheme="minorHAnsi" w:cs="Arial"/>
        </w:rPr>
        <w:t>,</w:t>
      </w:r>
      <w:r w:rsidR="00D873A4" w:rsidRPr="00D873A4">
        <w:rPr>
          <w:rFonts w:asciiTheme="minorHAnsi" w:hAnsiTheme="minorHAnsi" w:cs="Arial"/>
        </w:rPr>
        <w:t xml:space="preserve"> sets of PPT8 p3-8 as handout</w:t>
      </w:r>
      <w:r w:rsidR="00DC3DE6" w:rsidRPr="00D873A4">
        <w:rPr>
          <w:rFonts w:asciiTheme="minorHAnsi" w:hAnsiTheme="minorHAnsi" w:cs="Arial"/>
        </w:rPr>
        <w:t xml:space="preserve"> </w:t>
      </w:r>
    </w:p>
    <w:p w:rsidR="00DA7887" w:rsidRDefault="00DA7887" w:rsidP="00DA7887">
      <w:pPr>
        <w:rPr>
          <w:rFonts w:ascii="Arial" w:hAnsi="Arial" w:cs="Arial"/>
        </w:rPr>
      </w:pPr>
    </w:p>
    <w:sectPr w:rsidR="00DA7887" w:rsidSect="00A56C6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len" w:date="2014-04-08T09:22:00Z" w:initials="H">
    <w:p w:rsidR="00EB0801" w:rsidRDefault="00EB0801">
      <w:pPr>
        <w:pStyle w:val="CommentText"/>
      </w:pPr>
      <w:r>
        <w:rPr>
          <w:rStyle w:val="CommentReference"/>
        </w:rPr>
        <w:annotationRef/>
      </w:r>
      <w:r>
        <w:t xml:space="preserve">A few of the generic lessons for the depth study have been annotated in places to show evidence of </w:t>
      </w:r>
      <w:proofErr w:type="spellStart"/>
      <w:r>
        <w:t>devt</w:t>
      </w:r>
      <w:proofErr w:type="spellEnd"/>
      <w:r>
        <w:t xml:space="preserve"> of historical skills and understanding.</w:t>
      </w:r>
      <w:r w:rsidR="007A69EE">
        <w:t xml:space="preserve">  Also gives a flavour of range of activities deployed.  Later in the study interpretations and significance are also revisited, despite these not being formally assessed at GCSE.  We are trying to educate historians not GCSE passers!  </w:t>
      </w:r>
    </w:p>
  </w:comment>
  <w:comment w:id="2" w:author="Helen" w:date="2014-04-08T09:07:00Z" w:initials="H">
    <w:p w:rsidR="00EB0801" w:rsidRDefault="00EB0801">
      <w:pPr>
        <w:pStyle w:val="CommentText"/>
      </w:pPr>
      <w:r>
        <w:rPr>
          <w:rStyle w:val="CommentReference"/>
        </w:rPr>
        <w:annotationRef/>
      </w:r>
      <w:r>
        <w:t xml:space="preserve">Independence immediately set up as the hallmark of success.  </w:t>
      </w:r>
    </w:p>
  </w:comment>
  <w:comment w:id="3" w:author="Helen" w:date="2014-04-08T09:08:00Z" w:initials="H">
    <w:p w:rsidR="00EB0801" w:rsidRDefault="00EB0801">
      <w:pPr>
        <w:pStyle w:val="CommentText"/>
      </w:pPr>
      <w:r>
        <w:rPr>
          <w:rStyle w:val="CommentReference"/>
        </w:rPr>
        <w:annotationRef/>
      </w:r>
      <w:r>
        <w:t xml:space="preserve">Baseline knowledge of Germany 1917, but with diversity clear.  </w:t>
      </w:r>
    </w:p>
  </w:comment>
  <w:comment w:id="4" w:author="Helen" w:date="2014-04-08T09:13:00Z" w:initials="H">
    <w:p w:rsidR="00EB0801" w:rsidRDefault="00EB0801">
      <w:pPr>
        <w:pStyle w:val="CommentText"/>
      </w:pPr>
      <w:r>
        <w:rPr>
          <w:rStyle w:val="CommentReference"/>
        </w:rPr>
        <w:annotationRef/>
      </w:r>
      <w:r>
        <w:t>Key vocab built up each lesson</w:t>
      </w:r>
    </w:p>
  </w:comment>
  <w:comment w:id="5" w:author="Helen" w:date="2014-04-08T09:13:00Z" w:initials="H">
    <w:p w:rsidR="00EB0801" w:rsidRDefault="00EB0801">
      <w:pPr>
        <w:pStyle w:val="CommentText"/>
      </w:pPr>
      <w:r>
        <w:rPr>
          <w:rStyle w:val="CommentReference"/>
        </w:rPr>
        <w:annotationRef/>
      </w:r>
      <w:r>
        <w:t>Applying learning across lessons</w:t>
      </w:r>
    </w:p>
  </w:comment>
  <w:comment w:id="6" w:author="Helen" w:date="2014-04-08T09:09:00Z" w:initials="H">
    <w:p w:rsidR="00EB0801" w:rsidRDefault="00EB0801">
      <w:pPr>
        <w:pStyle w:val="CommentText"/>
      </w:pPr>
      <w:r>
        <w:rPr>
          <w:rStyle w:val="CommentReference"/>
        </w:rPr>
        <w:annotationRef/>
      </w:r>
      <w:r>
        <w:t xml:space="preserve">Straight into the need for evidence-based explanation.  </w:t>
      </w:r>
    </w:p>
  </w:comment>
  <w:comment w:id="7" w:author="Helen" w:date="2014-04-08T09:14:00Z" w:initials="H">
    <w:p w:rsidR="00EB0801" w:rsidRDefault="00EB0801">
      <w:pPr>
        <w:pStyle w:val="CommentText"/>
      </w:pPr>
      <w:r>
        <w:rPr>
          <w:rStyle w:val="CommentReference"/>
        </w:rPr>
        <w:annotationRef/>
      </w:r>
      <w:r>
        <w:t>This section has developed overview and depth understanding.</w:t>
      </w:r>
    </w:p>
  </w:comment>
  <w:comment w:id="8" w:author="Helen" w:date="2014-04-08T09:14:00Z" w:initials="H">
    <w:p w:rsidR="00EB0801" w:rsidRDefault="00EB0801">
      <w:pPr>
        <w:pStyle w:val="CommentText"/>
      </w:pPr>
      <w:r>
        <w:rPr>
          <w:rStyle w:val="CommentReference"/>
        </w:rPr>
        <w:annotationRef/>
      </w:r>
      <w:r>
        <w:t>Writing for audience.</w:t>
      </w:r>
    </w:p>
  </w:comment>
  <w:comment w:id="9" w:author="Helen" w:date="2014-04-08T09:10:00Z" w:initials="H">
    <w:p w:rsidR="00EB0801" w:rsidRDefault="00EB0801">
      <w:pPr>
        <w:pStyle w:val="CommentText"/>
      </w:pPr>
      <w:r>
        <w:rPr>
          <w:rStyle w:val="CommentReference"/>
        </w:rPr>
        <w:annotationRef/>
      </w:r>
      <w:r>
        <w:t xml:space="preserve">Peer review embedded.  </w:t>
      </w:r>
    </w:p>
  </w:comment>
  <w:comment w:id="10" w:author="Helen" w:date="2014-04-08T09:11:00Z" w:initials="H">
    <w:p w:rsidR="00EB0801" w:rsidRDefault="00EB0801">
      <w:pPr>
        <w:pStyle w:val="CommentText"/>
      </w:pPr>
      <w:r>
        <w:rPr>
          <w:rStyle w:val="CommentReference"/>
        </w:rPr>
        <w:annotationRef/>
      </w:r>
      <w:r>
        <w:t xml:space="preserve">This is a review of what the various strands of HT mean to check the baseline at the start of Y10.  </w:t>
      </w:r>
    </w:p>
  </w:comment>
  <w:comment w:id="11" w:author="Helen" w:date="2014-04-08T09:11:00Z" w:initials="H">
    <w:p w:rsidR="00EB0801" w:rsidRDefault="00EB0801">
      <w:pPr>
        <w:pStyle w:val="CommentText"/>
      </w:pPr>
      <w:r>
        <w:rPr>
          <w:rStyle w:val="CommentReference"/>
        </w:rPr>
        <w:annotationRef/>
      </w:r>
      <w:r>
        <w:t>Close observation of source material.</w:t>
      </w:r>
    </w:p>
  </w:comment>
  <w:comment w:id="12" w:author="Helen" w:date="2014-04-08T09:15:00Z" w:initials="H">
    <w:p w:rsidR="00EB0801" w:rsidRDefault="00EB0801">
      <w:pPr>
        <w:pStyle w:val="CommentText"/>
      </w:pPr>
      <w:r>
        <w:rPr>
          <w:rStyle w:val="CommentReference"/>
        </w:rPr>
        <w:annotationRef/>
      </w:r>
      <w:r>
        <w:t xml:space="preserve">Reinforcing of key concepts!  </w:t>
      </w:r>
    </w:p>
  </w:comment>
  <w:comment w:id="13" w:author="Helen" w:date="2014-04-08T09:11:00Z" w:initials="H">
    <w:p w:rsidR="00EB0801" w:rsidRDefault="00EB0801">
      <w:pPr>
        <w:pStyle w:val="CommentText"/>
      </w:pPr>
      <w:r>
        <w:rPr>
          <w:rStyle w:val="CommentReference"/>
        </w:rPr>
        <w:annotationRef/>
      </w:r>
      <w:r>
        <w:t>Key skill</w:t>
      </w:r>
    </w:p>
  </w:comment>
  <w:comment w:id="14" w:author="Helen" w:date="2014-04-08T09:15:00Z" w:initials="H">
    <w:p w:rsidR="00EB0801" w:rsidRDefault="00EB0801">
      <w:pPr>
        <w:pStyle w:val="CommentText"/>
      </w:pPr>
      <w:r>
        <w:rPr>
          <w:rStyle w:val="CommentReference"/>
        </w:rPr>
        <w:annotationRef/>
      </w:r>
      <w:r>
        <w:t>Knowledge building</w:t>
      </w:r>
    </w:p>
  </w:comment>
  <w:comment w:id="15" w:author="Helen" w:date="2014-04-08T09:12:00Z" w:initials="H">
    <w:p w:rsidR="00EB0801" w:rsidRDefault="00EB0801">
      <w:pPr>
        <w:pStyle w:val="CommentText"/>
      </w:pPr>
      <w:r>
        <w:rPr>
          <w:rStyle w:val="CommentReference"/>
        </w:rPr>
        <w:annotationRef/>
      </w:r>
      <w:r>
        <w:t>Setting source material in an evidence context</w:t>
      </w:r>
    </w:p>
  </w:comment>
  <w:comment w:id="16" w:author="Helen" w:date="2014-04-08T09:16:00Z" w:initials="H">
    <w:p w:rsidR="007A69EE" w:rsidRDefault="007A69EE">
      <w:pPr>
        <w:pStyle w:val="CommentText"/>
      </w:pPr>
      <w:r>
        <w:rPr>
          <w:rStyle w:val="CommentReference"/>
        </w:rPr>
        <w:annotationRef/>
      </w:r>
      <w:r>
        <w:t xml:space="preserve">Building skills of explanation and analysis and evaluation through debate.  </w:t>
      </w:r>
    </w:p>
  </w:comment>
  <w:comment w:id="17" w:author="Helen" w:date="2014-04-08T09:17:00Z" w:initials="H">
    <w:p w:rsidR="007A69EE" w:rsidRDefault="007A69EE">
      <w:pPr>
        <w:pStyle w:val="CommentText"/>
      </w:pPr>
      <w:r>
        <w:rPr>
          <w:rStyle w:val="CommentReference"/>
        </w:rPr>
        <w:annotationRef/>
      </w:r>
      <w:r>
        <w:t>Categories of history</w:t>
      </w:r>
    </w:p>
  </w:comment>
  <w:comment w:id="18" w:author="Helen" w:date="2014-04-08T09:18:00Z" w:initials="H">
    <w:p w:rsidR="007A69EE" w:rsidRDefault="007A69EE">
      <w:pPr>
        <w:pStyle w:val="CommentText"/>
      </w:pPr>
      <w:r>
        <w:rPr>
          <w:rStyle w:val="CommentReference"/>
        </w:rPr>
        <w:annotationRef/>
      </w:r>
      <w:r>
        <w:t>Using the same source material as different evidence</w:t>
      </w:r>
    </w:p>
  </w:comment>
  <w:comment w:id="19" w:author="Helen" w:date="2014-04-08T09:18:00Z" w:initials="H">
    <w:p w:rsidR="007A69EE" w:rsidRDefault="007A69EE">
      <w:pPr>
        <w:pStyle w:val="CommentText"/>
      </w:pPr>
      <w:r>
        <w:rPr>
          <w:rStyle w:val="CommentReference"/>
        </w:rPr>
        <w:annotationRef/>
      </w:r>
      <w:r>
        <w:t>Student reflection on progress and independence of own learning</w:t>
      </w:r>
    </w:p>
  </w:comment>
  <w:comment w:id="20" w:author="Helen" w:date="2014-04-08T09:18:00Z" w:initials="H">
    <w:p w:rsidR="007A69EE" w:rsidRDefault="007A69EE">
      <w:pPr>
        <w:pStyle w:val="CommentText"/>
      </w:pPr>
      <w:r>
        <w:rPr>
          <w:rStyle w:val="CommentReference"/>
        </w:rPr>
        <w:annotationRef/>
      </w:r>
      <w:r>
        <w:t>Essay writing</w:t>
      </w:r>
    </w:p>
  </w:comment>
  <w:comment w:id="21" w:author="Helen" w:date="2014-04-08T09:19:00Z" w:initials="H">
    <w:p w:rsidR="007A69EE" w:rsidRDefault="007A69EE">
      <w:pPr>
        <w:pStyle w:val="CommentText"/>
      </w:pPr>
      <w:r>
        <w:rPr>
          <w:rStyle w:val="CommentReference"/>
        </w:rPr>
        <w:annotationRef/>
      </w:r>
      <w:r>
        <w:t>Independent enquiry</w:t>
      </w:r>
    </w:p>
  </w:comment>
  <w:comment w:id="22" w:author="Helen" w:date="2014-04-08T09:20:00Z" w:initials="H">
    <w:p w:rsidR="007A69EE" w:rsidRDefault="007A69EE">
      <w:pPr>
        <w:pStyle w:val="CommentText"/>
      </w:pPr>
      <w:r>
        <w:rPr>
          <w:rStyle w:val="CommentReference"/>
        </w:rPr>
        <w:annotationRef/>
      </w:r>
      <w:r>
        <w:t>Depth of source material use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0D88"/>
    <w:multiLevelType w:val="hybridMultilevel"/>
    <w:tmpl w:val="A0BC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C15DC8"/>
    <w:multiLevelType w:val="hybridMultilevel"/>
    <w:tmpl w:val="4162D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A74445"/>
    <w:multiLevelType w:val="hybridMultilevel"/>
    <w:tmpl w:val="8838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15294B"/>
    <w:multiLevelType w:val="hybridMultilevel"/>
    <w:tmpl w:val="9C0E75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A7A2A64"/>
    <w:multiLevelType w:val="hybridMultilevel"/>
    <w:tmpl w:val="F90A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00E08"/>
    <w:multiLevelType w:val="hybridMultilevel"/>
    <w:tmpl w:val="119A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D51678"/>
    <w:multiLevelType w:val="hybridMultilevel"/>
    <w:tmpl w:val="A8AEC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73C7D74"/>
    <w:multiLevelType w:val="hybridMultilevel"/>
    <w:tmpl w:val="2B667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BE51AD"/>
    <w:multiLevelType w:val="hybridMultilevel"/>
    <w:tmpl w:val="868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B5255AE"/>
    <w:multiLevelType w:val="hybridMultilevel"/>
    <w:tmpl w:val="99C0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F3739E"/>
    <w:multiLevelType w:val="hybridMultilevel"/>
    <w:tmpl w:val="ED14B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C868E2"/>
    <w:multiLevelType w:val="hybridMultilevel"/>
    <w:tmpl w:val="04F4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876760"/>
    <w:multiLevelType w:val="hybridMultilevel"/>
    <w:tmpl w:val="724A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45856"/>
    <w:multiLevelType w:val="hybridMultilevel"/>
    <w:tmpl w:val="77BE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0B5A8B"/>
    <w:multiLevelType w:val="hybridMultilevel"/>
    <w:tmpl w:val="C458F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B71F68"/>
    <w:multiLevelType w:val="hybridMultilevel"/>
    <w:tmpl w:val="2BEA0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B511E0"/>
    <w:multiLevelType w:val="hybridMultilevel"/>
    <w:tmpl w:val="67106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1C2C13"/>
    <w:multiLevelType w:val="hybridMultilevel"/>
    <w:tmpl w:val="31C6E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8ED6C35"/>
    <w:multiLevelType w:val="hybridMultilevel"/>
    <w:tmpl w:val="F2065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C1F7717"/>
    <w:multiLevelType w:val="hybridMultilevel"/>
    <w:tmpl w:val="89E4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1218B7"/>
    <w:multiLevelType w:val="hybridMultilevel"/>
    <w:tmpl w:val="4DBE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8F0281"/>
    <w:multiLevelType w:val="hybridMultilevel"/>
    <w:tmpl w:val="62DA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197605"/>
    <w:multiLevelType w:val="hybridMultilevel"/>
    <w:tmpl w:val="FFD0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097AE2"/>
    <w:multiLevelType w:val="hybridMultilevel"/>
    <w:tmpl w:val="0FC0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252635"/>
    <w:multiLevelType w:val="hybridMultilevel"/>
    <w:tmpl w:val="86D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3C6565"/>
    <w:multiLevelType w:val="hybridMultilevel"/>
    <w:tmpl w:val="523EA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11F2DAF"/>
    <w:multiLevelType w:val="hybridMultilevel"/>
    <w:tmpl w:val="B9C0A2E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7">
    <w:nsid w:val="64281673"/>
    <w:multiLevelType w:val="hybridMultilevel"/>
    <w:tmpl w:val="F564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876929"/>
    <w:multiLevelType w:val="hybridMultilevel"/>
    <w:tmpl w:val="30E6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9C4BE2"/>
    <w:multiLevelType w:val="hybridMultilevel"/>
    <w:tmpl w:val="A2AE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33375"/>
    <w:multiLevelType w:val="hybridMultilevel"/>
    <w:tmpl w:val="C1661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26E401D"/>
    <w:multiLevelType w:val="hybridMultilevel"/>
    <w:tmpl w:val="365A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F205D8"/>
    <w:multiLevelType w:val="hybridMultilevel"/>
    <w:tmpl w:val="8668A8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76A7784"/>
    <w:multiLevelType w:val="hybridMultilevel"/>
    <w:tmpl w:val="82B28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8C87442"/>
    <w:multiLevelType w:val="hybridMultilevel"/>
    <w:tmpl w:val="C67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DE13E3"/>
    <w:multiLevelType w:val="hybridMultilevel"/>
    <w:tmpl w:val="E1F29D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AB25010"/>
    <w:multiLevelType w:val="hybridMultilevel"/>
    <w:tmpl w:val="9BAE0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B0955B7"/>
    <w:multiLevelType w:val="hybridMultilevel"/>
    <w:tmpl w:val="2A18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16"/>
  </w:num>
  <w:num w:numId="4">
    <w:abstractNumId w:val="6"/>
  </w:num>
  <w:num w:numId="5">
    <w:abstractNumId w:val="15"/>
  </w:num>
  <w:num w:numId="6">
    <w:abstractNumId w:val="8"/>
  </w:num>
  <w:num w:numId="7">
    <w:abstractNumId w:val="19"/>
  </w:num>
  <w:num w:numId="8">
    <w:abstractNumId w:val="21"/>
  </w:num>
  <w:num w:numId="9">
    <w:abstractNumId w:val="33"/>
  </w:num>
  <w:num w:numId="10">
    <w:abstractNumId w:val="36"/>
  </w:num>
  <w:num w:numId="11">
    <w:abstractNumId w:val="34"/>
  </w:num>
  <w:num w:numId="12">
    <w:abstractNumId w:val="32"/>
  </w:num>
  <w:num w:numId="13">
    <w:abstractNumId w:val="25"/>
  </w:num>
  <w:num w:numId="14">
    <w:abstractNumId w:val="10"/>
  </w:num>
  <w:num w:numId="15">
    <w:abstractNumId w:val="23"/>
  </w:num>
  <w:num w:numId="16">
    <w:abstractNumId w:val="1"/>
  </w:num>
  <w:num w:numId="17">
    <w:abstractNumId w:val="9"/>
  </w:num>
  <w:num w:numId="18">
    <w:abstractNumId w:val="18"/>
  </w:num>
  <w:num w:numId="19">
    <w:abstractNumId w:val="35"/>
  </w:num>
  <w:num w:numId="20">
    <w:abstractNumId w:val="20"/>
  </w:num>
  <w:num w:numId="21">
    <w:abstractNumId w:val="14"/>
  </w:num>
  <w:num w:numId="22">
    <w:abstractNumId w:val="4"/>
  </w:num>
  <w:num w:numId="23">
    <w:abstractNumId w:val="17"/>
  </w:num>
  <w:num w:numId="24">
    <w:abstractNumId w:val="24"/>
  </w:num>
  <w:num w:numId="25">
    <w:abstractNumId w:val="28"/>
  </w:num>
  <w:num w:numId="26">
    <w:abstractNumId w:val="11"/>
  </w:num>
  <w:num w:numId="27">
    <w:abstractNumId w:val="31"/>
  </w:num>
  <w:num w:numId="28">
    <w:abstractNumId w:val="29"/>
  </w:num>
  <w:num w:numId="29">
    <w:abstractNumId w:val="2"/>
  </w:num>
  <w:num w:numId="30">
    <w:abstractNumId w:val="3"/>
  </w:num>
  <w:num w:numId="31">
    <w:abstractNumId w:val="22"/>
  </w:num>
  <w:num w:numId="32">
    <w:abstractNumId w:val="5"/>
  </w:num>
  <w:num w:numId="33">
    <w:abstractNumId w:val="13"/>
  </w:num>
  <w:num w:numId="34">
    <w:abstractNumId w:val="27"/>
  </w:num>
  <w:num w:numId="35">
    <w:abstractNumId w:val="7"/>
  </w:num>
  <w:num w:numId="36">
    <w:abstractNumId w:val="30"/>
  </w:num>
  <w:num w:numId="37">
    <w:abstractNumId w:val="0"/>
  </w:num>
  <w:num w:numId="3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EB"/>
    <w:rsid w:val="00004E02"/>
    <w:rsid w:val="00013352"/>
    <w:rsid w:val="000272C4"/>
    <w:rsid w:val="0004221D"/>
    <w:rsid w:val="000432AA"/>
    <w:rsid w:val="000476D3"/>
    <w:rsid w:val="00060E9D"/>
    <w:rsid w:val="0006562C"/>
    <w:rsid w:val="00077017"/>
    <w:rsid w:val="000819C8"/>
    <w:rsid w:val="000867D9"/>
    <w:rsid w:val="00090D4C"/>
    <w:rsid w:val="000C25D2"/>
    <w:rsid w:val="000C272D"/>
    <w:rsid w:val="000D63FA"/>
    <w:rsid w:val="000E0C49"/>
    <w:rsid w:val="00113134"/>
    <w:rsid w:val="00117F55"/>
    <w:rsid w:val="00120720"/>
    <w:rsid w:val="00151428"/>
    <w:rsid w:val="00155769"/>
    <w:rsid w:val="001607A4"/>
    <w:rsid w:val="00171A22"/>
    <w:rsid w:val="00184716"/>
    <w:rsid w:val="001A1607"/>
    <w:rsid w:val="001A2024"/>
    <w:rsid w:val="001A496C"/>
    <w:rsid w:val="001B085D"/>
    <w:rsid w:val="001C1C9B"/>
    <w:rsid w:val="001C216A"/>
    <w:rsid w:val="001C491F"/>
    <w:rsid w:val="001E2BF8"/>
    <w:rsid w:val="001E30BE"/>
    <w:rsid w:val="001F1E87"/>
    <w:rsid w:val="001F30F5"/>
    <w:rsid w:val="00203531"/>
    <w:rsid w:val="00207848"/>
    <w:rsid w:val="00211A24"/>
    <w:rsid w:val="0021618E"/>
    <w:rsid w:val="00235AB1"/>
    <w:rsid w:val="00236F3A"/>
    <w:rsid w:val="00241575"/>
    <w:rsid w:val="00246DA8"/>
    <w:rsid w:val="00253897"/>
    <w:rsid w:val="00261EAD"/>
    <w:rsid w:val="00292C61"/>
    <w:rsid w:val="002B39DD"/>
    <w:rsid w:val="002E1779"/>
    <w:rsid w:val="002E5B17"/>
    <w:rsid w:val="002E7B0E"/>
    <w:rsid w:val="00325D55"/>
    <w:rsid w:val="0033574C"/>
    <w:rsid w:val="003444E9"/>
    <w:rsid w:val="0036298A"/>
    <w:rsid w:val="003719C7"/>
    <w:rsid w:val="003772B9"/>
    <w:rsid w:val="00377D04"/>
    <w:rsid w:val="003C1017"/>
    <w:rsid w:val="003C4643"/>
    <w:rsid w:val="003C5DAF"/>
    <w:rsid w:val="003C7773"/>
    <w:rsid w:val="003D1852"/>
    <w:rsid w:val="004007C3"/>
    <w:rsid w:val="0040442D"/>
    <w:rsid w:val="004151AC"/>
    <w:rsid w:val="00457974"/>
    <w:rsid w:val="004635F8"/>
    <w:rsid w:val="00471BEB"/>
    <w:rsid w:val="00477B84"/>
    <w:rsid w:val="0049011C"/>
    <w:rsid w:val="004B0F2A"/>
    <w:rsid w:val="004C6AD3"/>
    <w:rsid w:val="004E0D7F"/>
    <w:rsid w:val="004F17CA"/>
    <w:rsid w:val="004F24C2"/>
    <w:rsid w:val="00501C5F"/>
    <w:rsid w:val="00503A84"/>
    <w:rsid w:val="005117AD"/>
    <w:rsid w:val="00513960"/>
    <w:rsid w:val="005231A9"/>
    <w:rsid w:val="00526998"/>
    <w:rsid w:val="00531220"/>
    <w:rsid w:val="00541A8D"/>
    <w:rsid w:val="0057230E"/>
    <w:rsid w:val="005724A7"/>
    <w:rsid w:val="00574870"/>
    <w:rsid w:val="005853DC"/>
    <w:rsid w:val="00585592"/>
    <w:rsid w:val="00586156"/>
    <w:rsid w:val="005B6204"/>
    <w:rsid w:val="005B7077"/>
    <w:rsid w:val="005C22F1"/>
    <w:rsid w:val="005E2AB3"/>
    <w:rsid w:val="005E51CB"/>
    <w:rsid w:val="0062367B"/>
    <w:rsid w:val="0064141E"/>
    <w:rsid w:val="006433D2"/>
    <w:rsid w:val="00645ECC"/>
    <w:rsid w:val="00655467"/>
    <w:rsid w:val="006670EB"/>
    <w:rsid w:val="00681A49"/>
    <w:rsid w:val="006B0A9B"/>
    <w:rsid w:val="006B2076"/>
    <w:rsid w:val="006C306B"/>
    <w:rsid w:val="006D41E4"/>
    <w:rsid w:val="007053CB"/>
    <w:rsid w:val="00710D41"/>
    <w:rsid w:val="00724360"/>
    <w:rsid w:val="00724F1C"/>
    <w:rsid w:val="007276B8"/>
    <w:rsid w:val="00732F16"/>
    <w:rsid w:val="00733133"/>
    <w:rsid w:val="00734537"/>
    <w:rsid w:val="00735451"/>
    <w:rsid w:val="00735C0E"/>
    <w:rsid w:val="00740B0D"/>
    <w:rsid w:val="00763B26"/>
    <w:rsid w:val="0077560C"/>
    <w:rsid w:val="007770C0"/>
    <w:rsid w:val="00780985"/>
    <w:rsid w:val="00782E81"/>
    <w:rsid w:val="00784A94"/>
    <w:rsid w:val="00793317"/>
    <w:rsid w:val="007A39E6"/>
    <w:rsid w:val="007A69EE"/>
    <w:rsid w:val="007E0B0E"/>
    <w:rsid w:val="007E61BA"/>
    <w:rsid w:val="007F04C8"/>
    <w:rsid w:val="007F2B93"/>
    <w:rsid w:val="00804B88"/>
    <w:rsid w:val="008253CA"/>
    <w:rsid w:val="00832378"/>
    <w:rsid w:val="00832CD4"/>
    <w:rsid w:val="00833D98"/>
    <w:rsid w:val="00844317"/>
    <w:rsid w:val="008444DC"/>
    <w:rsid w:val="008515BB"/>
    <w:rsid w:val="00852F76"/>
    <w:rsid w:val="008618C7"/>
    <w:rsid w:val="00884237"/>
    <w:rsid w:val="008A329A"/>
    <w:rsid w:val="008A6888"/>
    <w:rsid w:val="008D07A2"/>
    <w:rsid w:val="008D3986"/>
    <w:rsid w:val="008F6C02"/>
    <w:rsid w:val="009019C4"/>
    <w:rsid w:val="00916060"/>
    <w:rsid w:val="00921C84"/>
    <w:rsid w:val="00953AF1"/>
    <w:rsid w:val="0097744D"/>
    <w:rsid w:val="009825E3"/>
    <w:rsid w:val="009A3A37"/>
    <w:rsid w:val="009C2A3F"/>
    <w:rsid w:val="009C2BBE"/>
    <w:rsid w:val="00A0741B"/>
    <w:rsid w:val="00A16D1B"/>
    <w:rsid w:val="00A20554"/>
    <w:rsid w:val="00A30837"/>
    <w:rsid w:val="00A503FC"/>
    <w:rsid w:val="00A505C3"/>
    <w:rsid w:val="00A56C60"/>
    <w:rsid w:val="00A6004A"/>
    <w:rsid w:val="00A81955"/>
    <w:rsid w:val="00A84107"/>
    <w:rsid w:val="00A90D58"/>
    <w:rsid w:val="00AA224D"/>
    <w:rsid w:val="00AB77E8"/>
    <w:rsid w:val="00AC2527"/>
    <w:rsid w:val="00AC387D"/>
    <w:rsid w:val="00AC495A"/>
    <w:rsid w:val="00AD354E"/>
    <w:rsid w:val="00AD5744"/>
    <w:rsid w:val="00AD5948"/>
    <w:rsid w:val="00AE6E6A"/>
    <w:rsid w:val="00AF184C"/>
    <w:rsid w:val="00AF42DC"/>
    <w:rsid w:val="00B012C9"/>
    <w:rsid w:val="00B033DB"/>
    <w:rsid w:val="00B2133B"/>
    <w:rsid w:val="00B21722"/>
    <w:rsid w:val="00B40B55"/>
    <w:rsid w:val="00B66DE9"/>
    <w:rsid w:val="00B75ACB"/>
    <w:rsid w:val="00B94E6A"/>
    <w:rsid w:val="00BB07E9"/>
    <w:rsid w:val="00BB21B3"/>
    <w:rsid w:val="00BB60E6"/>
    <w:rsid w:val="00BC1D5C"/>
    <w:rsid w:val="00BF0C7D"/>
    <w:rsid w:val="00C009BA"/>
    <w:rsid w:val="00C21692"/>
    <w:rsid w:val="00C33568"/>
    <w:rsid w:val="00C335E6"/>
    <w:rsid w:val="00C350DE"/>
    <w:rsid w:val="00C564D0"/>
    <w:rsid w:val="00C70FC3"/>
    <w:rsid w:val="00C80D64"/>
    <w:rsid w:val="00C80DA2"/>
    <w:rsid w:val="00C94100"/>
    <w:rsid w:val="00C94860"/>
    <w:rsid w:val="00CA1296"/>
    <w:rsid w:val="00CB6A1E"/>
    <w:rsid w:val="00CD3620"/>
    <w:rsid w:val="00CD4D22"/>
    <w:rsid w:val="00CE47D1"/>
    <w:rsid w:val="00CE7814"/>
    <w:rsid w:val="00CF6F77"/>
    <w:rsid w:val="00D06CBE"/>
    <w:rsid w:val="00D207C4"/>
    <w:rsid w:val="00D42ABC"/>
    <w:rsid w:val="00D5387D"/>
    <w:rsid w:val="00D54823"/>
    <w:rsid w:val="00D706E5"/>
    <w:rsid w:val="00D850B9"/>
    <w:rsid w:val="00D873A4"/>
    <w:rsid w:val="00D90C98"/>
    <w:rsid w:val="00D9135F"/>
    <w:rsid w:val="00DA24A6"/>
    <w:rsid w:val="00DA7887"/>
    <w:rsid w:val="00DB4DC4"/>
    <w:rsid w:val="00DC3DE6"/>
    <w:rsid w:val="00DC48AA"/>
    <w:rsid w:val="00DD5F94"/>
    <w:rsid w:val="00DE327E"/>
    <w:rsid w:val="00DE6DC9"/>
    <w:rsid w:val="00E40698"/>
    <w:rsid w:val="00E42B8B"/>
    <w:rsid w:val="00E44D91"/>
    <w:rsid w:val="00E5213E"/>
    <w:rsid w:val="00E822DE"/>
    <w:rsid w:val="00EA5086"/>
    <w:rsid w:val="00EB0801"/>
    <w:rsid w:val="00EB2185"/>
    <w:rsid w:val="00EB3E3C"/>
    <w:rsid w:val="00EC18AA"/>
    <w:rsid w:val="00EC37F7"/>
    <w:rsid w:val="00EC6FC1"/>
    <w:rsid w:val="00ED2E99"/>
    <w:rsid w:val="00ED7C6D"/>
    <w:rsid w:val="00EE15AC"/>
    <w:rsid w:val="00EF4FF8"/>
    <w:rsid w:val="00F17AD6"/>
    <w:rsid w:val="00F40908"/>
    <w:rsid w:val="00F51743"/>
    <w:rsid w:val="00F54190"/>
    <w:rsid w:val="00F70B64"/>
    <w:rsid w:val="00F923C0"/>
    <w:rsid w:val="00FC1E60"/>
    <w:rsid w:val="00FC57D4"/>
    <w:rsid w:val="00FE2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EB"/>
    <w:pPr>
      <w:ind w:left="720"/>
      <w:contextualSpacing/>
    </w:pPr>
  </w:style>
  <w:style w:type="paragraph" w:styleId="NoSpacing">
    <w:name w:val="No Spacing"/>
    <w:uiPriority w:val="1"/>
    <w:qFormat/>
    <w:rsid w:val="00832CD4"/>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rsid w:val="00F51743"/>
    <w:pPr>
      <w:spacing w:before="100" w:beforeAutospacing="1" w:after="100" w:afterAutospacing="1"/>
    </w:pPr>
  </w:style>
  <w:style w:type="character" w:styleId="Hyperlink">
    <w:name w:val="Hyperlink"/>
    <w:basedOn w:val="DefaultParagraphFont"/>
    <w:uiPriority w:val="99"/>
    <w:semiHidden/>
    <w:unhideWhenUsed/>
    <w:rsid w:val="00645ECC"/>
    <w:rPr>
      <w:color w:val="0000FF"/>
      <w:u w:val="single"/>
    </w:rPr>
  </w:style>
  <w:style w:type="character" w:customStyle="1" w:styleId="illinkstyle">
    <w:name w:val="il_link_style"/>
    <w:basedOn w:val="DefaultParagraphFont"/>
    <w:rsid w:val="00645ECC"/>
  </w:style>
  <w:style w:type="character" w:customStyle="1" w:styleId="ilspan">
    <w:name w:val="il_span"/>
    <w:basedOn w:val="DefaultParagraphFont"/>
    <w:rsid w:val="00645ECC"/>
  </w:style>
  <w:style w:type="character" w:styleId="CommentReference">
    <w:name w:val="annotation reference"/>
    <w:basedOn w:val="DefaultParagraphFont"/>
    <w:uiPriority w:val="99"/>
    <w:semiHidden/>
    <w:unhideWhenUsed/>
    <w:rsid w:val="00EB0801"/>
    <w:rPr>
      <w:sz w:val="16"/>
      <w:szCs w:val="16"/>
    </w:rPr>
  </w:style>
  <w:style w:type="paragraph" w:styleId="CommentText">
    <w:name w:val="annotation text"/>
    <w:basedOn w:val="Normal"/>
    <w:link w:val="CommentTextChar"/>
    <w:uiPriority w:val="99"/>
    <w:semiHidden/>
    <w:unhideWhenUsed/>
    <w:rsid w:val="00EB0801"/>
    <w:rPr>
      <w:sz w:val="20"/>
      <w:szCs w:val="20"/>
    </w:rPr>
  </w:style>
  <w:style w:type="character" w:customStyle="1" w:styleId="CommentTextChar">
    <w:name w:val="Comment Text Char"/>
    <w:basedOn w:val="DefaultParagraphFont"/>
    <w:link w:val="CommentText"/>
    <w:uiPriority w:val="99"/>
    <w:semiHidden/>
    <w:rsid w:val="00EB080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0801"/>
    <w:rPr>
      <w:b/>
      <w:bCs/>
    </w:rPr>
  </w:style>
  <w:style w:type="character" w:customStyle="1" w:styleId="CommentSubjectChar">
    <w:name w:val="Comment Subject Char"/>
    <w:basedOn w:val="CommentTextChar"/>
    <w:link w:val="CommentSubject"/>
    <w:uiPriority w:val="99"/>
    <w:semiHidden/>
    <w:rsid w:val="00EB080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B0801"/>
    <w:rPr>
      <w:rFonts w:ascii="Tahoma" w:hAnsi="Tahoma" w:cs="Tahoma"/>
      <w:sz w:val="16"/>
      <w:szCs w:val="16"/>
    </w:rPr>
  </w:style>
  <w:style w:type="character" w:customStyle="1" w:styleId="BalloonTextChar">
    <w:name w:val="Balloon Text Char"/>
    <w:basedOn w:val="DefaultParagraphFont"/>
    <w:link w:val="BalloonText"/>
    <w:uiPriority w:val="99"/>
    <w:semiHidden/>
    <w:rsid w:val="00EB0801"/>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EB"/>
    <w:pPr>
      <w:ind w:left="720"/>
      <w:contextualSpacing/>
    </w:pPr>
  </w:style>
  <w:style w:type="paragraph" w:styleId="NoSpacing">
    <w:name w:val="No Spacing"/>
    <w:uiPriority w:val="1"/>
    <w:qFormat/>
    <w:rsid w:val="00832CD4"/>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rsid w:val="00F51743"/>
    <w:pPr>
      <w:spacing w:before="100" w:beforeAutospacing="1" w:after="100" w:afterAutospacing="1"/>
    </w:pPr>
  </w:style>
  <w:style w:type="character" w:styleId="Hyperlink">
    <w:name w:val="Hyperlink"/>
    <w:basedOn w:val="DefaultParagraphFont"/>
    <w:uiPriority w:val="99"/>
    <w:semiHidden/>
    <w:unhideWhenUsed/>
    <w:rsid w:val="00645ECC"/>
    <w:rPr>
      <w:color w:val="0000FF"/>
      <w:u w:val="single"/>
    </w:rPr>
  </w:style>
  <w:style w:type="character" w:customStyle="1" w:styleId="illinkstyle">
    <w:name w:val="il_link_style"/>
    <w:basedOn w:val="DefaultParagraphFont"/>
    <w:rsid w:val="00645ECC"/>
  </w:style>
  <w:style w:type="character" w:customStyle="1" w:styleId="ilspan">
    <w:name w:val="il_span"/>
    <w:basedOn w:val="DefaultParagraphFont"/>
    <w:rsid w:val="00645ECC"/>
  </w:style>
  <w:style w:type="character" w:styleId="CommentReference">
    <w:name w:val="annotation reference"/>
    <w:basedOn w:val="DefaultParagraphFont"/>
    <w:uiPriority w:val="99"/>
    <w:semiHidden/>
    <w:unhideWhenUsed/>
    <w:rsid w:val="00EB0801"/>
    <w:rPr>
      <w:sz w:val="16"/>
      <w:szCs w:val="16"/>
    </w:rPr>
  </w:style>
  <w:style w:type="paragraph" w:styleId="CommentText">
    <w:name w:val="annotation text"/>
    <w:basedOn w:val="Normal"/>
    <w:link w:val="CommentTextChar"/>
    <w:uiPriority w:val="99"/>
    <w:semiHidden/>
    <w:unhideWhenUsed/>
    <w:rsid w:val="00EB0801"/>
    <w:rPr>
      <w:sz w:val="20"/>
      <w:szCs w:val="20"/>
    </w:rPr>
  </w:style>
  <w:style w:type="character" w:customStyle="1" w:styleId="CommentTextChar">
    <w:name w:val="Comment Text Char"/>
    <w:basedOn w:val="DefaultParagraphFont"/>
    <w:link w:val="CommentText"/>
    <w:uiPriority w:val="99"/>
    <w:semiHidden/>
    <w:rsid w:val="00EB080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0801"/>
    <w:rPr>
      <w:b/>
      <w:bCs/>
    </w:rPr>
  </w:style>
  <w:style w:type="character" w:customStyle="1" w:styleId="CommentSubjectChar">
    <w:name w:val="Comment Subject Char"/>
    <w:basedOn w:val="CommentTextChar"/>
    <w:link w:val="CommentSubject"/>
    <w:uiPriority w:val="99"/>
    <w:semiHidden/>
    <w:rsid w:val="00EB080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B0801"/>
    <w:rPr>
      <w:rFonts w:ascii="Tahoma" w:hAnsi="Tahoma" w:cs="Tahoma"/>
      <w:sz w:val="16"/>
      <w:szCs w:val="16"/>
    </w:rPr>
  </w:style>
  <w:style w:type="character" w:customStyle="1" w:styleId="BalloonTextChar">
    <w:name w:val="Balloon Text Char"/>
    <w:basedOn w:val="DefaultParagraphFont"/>
    <w:link w:val="BalloonText"/>
    <w:uiPriority w:val="99"/>
    <w:semiHidden/>
    <w:rsid w:val="00EB080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272">
      <w:bodyDiv w:val="1"/>
      <w:marLeft w:val="0"/>
      <w:marRight w:val="0"/>
      <w:marTop w:val="0"/>
      <w:marBottom w:val="0"/>
      <w:divBdr>
        <w:top w:val="none" w:sz="0" w:space="0" w:color="auto"/>
        <w:left w:val="none" w:sz="0" w:space="0" w:color="auto"/>
        <w:bottom w:val="none" w:sz="0" w:space="0" w:color="auto"/>
        <w:right w:val="none" w:sz="0" w:space="0" w:color="auto"/>
      </w:divBdr>
      <w:divsChild>
        <w:div w:id="319693178">
          <w:marLeft w:val="547"/>
          <w:marRight w:val="0"/>
          <w:marTop w:val="96"/>
          <w:marBottom w:val="0"/>
          <w:divBdr>
            <w:top w:val="none" w:sz="0" w:space="0" w:color="auto"/>
            <w:left w:val="none" w:sz="0" w:space="0" w:color="auto"/>
            <w:bottom w:val="none" w:sz="0" w:space="0" w:color="auto"/>
            <w:right w:val="none" w:sz="0" w:space="0" w:color="auto"/>
          </w:divBdr>
        </w:div>
        <w:div w:id="1257595029">
          <w:marLeft w:val="547"/>
          <w:marRight w:val="0"/>
          <w:marTop w:val="96"/>
          <w:marBottom w:val="0"/>
          <w:divBdr>
            <w:top w:val="none" w:sz="0" w:space="0" w:color="auto"/>
            <w:left w:val="none" w:sz="0" w:space="0" w:color="auto"/>
            <w:bottom w:val="none" w:sz="0" w:space="0" w:color="auto"/>
            <w:right w:val="none" w:sz="0" w:space="0" w:color="auto"/>
          </w:divBdr>
        </w:div>
        <w:div w:id="1660310700">
          <w:marLeft w:val="547"/>
          <w:marRight w:val="0"/>
          <w:marTop w:val="96"/>
          <w:marBottom w:val="0"/>
          <w:divBdr>
            <w:top w:val="none" w:sz="0" w:space="0" w:color="auto"/>
            <w:left w:val="none" w:sz="0" w:space="0" w:color="auto"/>
            <w:bottom w:val="none" w:sz="0" w:space="0" w:color="auto"/>
            <w:right w:val="none" w:sz="0" w:space="0" w:color="auto"/>
          </w:divBdr>
        </w:div>
        <w:div w:id="1665937026">
          <w:marLeft w:val="547"/>
          <w:marRight w:val="0"/>
          <w:marTop w:val="96"/>
          <w:marBottom w:val="0"/>
          <w:divBdr>
            <w:top w:val="none" w:sz="0" w:space="0" w:color="auto"/>
            <w:left w:val="none" w:sz="0" w:space="0" w:color="auto"/>
            <w:bottom w:val="none" w:sz="0" w:space="0" w:color="auto"/>
            <w:right w:val="none" w:sz="0" w:space="0" w:color="auto"/>
          </w:divBdr>
        </w:div>
        <w:div w:id="990449065">
          <w:marLeft w:val="547"/>
          <w:marRight w:val="0"/>
          <w:marTop w:val="96"/>
          <w:marBottom w:val="0"/>
          <w:divBdr>
            <w:top w:val="none" w:sz="0" w:space="0" w:color="auto"/>
            <w:left w:val="none" w:sz="0" w:space="0" w:color="auto"/>
            <w:bottom w:val="none" w:sz="0" w:space="0" w:color="auto"/>
            <w:right w:val="none" w:sz="0" w:space="0" w:color="auto"/>
          </w:divBdr>
        </w:div>
        <w:div w:id="340856172">
          <w:marLeft w:val="547"/>
          <w:marRight w:val="0"/>
          <w:marTop w:val="96"/>
          <w:marBottom w:val="0"/>
          <w:divBdr>
            <w:top w:val="none" w:sz="0" w:space="0" w:color="auto"/>
            <w:left w:val="none" w:sz="0" w:space="0" w:color="auto"/>
            <w:bottom w:val="none" w:sz="0" w:space="0" w:color="auto"/>
            <w:right w:val="none" w:sz="0" w:space="0" w:color="auto"/>
          </w:divBdr>
        </w:div>
        <w:div w:id="1764643270">
          <w:marLeft w:val="547"/>
          <w:marRight w:val="0"/>
          <w:marTop w:val="96"/>
          <w:marBottom w:val="0"/>
          <w:divBdr>
            <w:top w:val="none" w:sz="0" w:space="0" w:color="auto"/>
            <w:left w:val="none" w:sz="0" w:space="0" w:color="auto"/>
            <w:bottom w:val="none" w:sz="0" w:space="0" w:color="auto"/>
            <w:right w:val="none" w:sz="0" w:space="0" w:color="auto"/>
          </w:divBdr>
        </w:div>
        <w:div w:id="977880636">
          <w:marLeft w:val="547"/>
          <w:marRight w:val="0"/>
          <w:marTop w:val="96"/>
          <w:marBottom w:val="0"/>
          <w:divBdr>
            <w:top w:val="none" w:sz="0" w:space="0" w:color="auto"/>
            <w:left w:val="none" w:sz="0" w:space="0" w:color="auto"/>
            <w:bottom w:val="none" w:sz="0" w:space="0" w:color="auto"/>
            <w:right w:val="none" w:sz="0" w:space="0" w:color="auto"/>
          </w:divBdr>
        </w:div>
        <w:div w:id="453980630">
          <w:marLeft w:val="547"/>
          <w:marRight w:val="0"/>
          <w:marTop w:val="96"/>
          <w:marBottom w:val="0"/>
          <w:divBdr>
            <w:top w:val="none" w:sz="0" w:space="0" w:color="auto"/>
            <w:left w:val="none" w:sz="0" w:space="0" w:color="auto"/>
            <w:bottom w:val="none" w:sz="0" w:space="0" w:color="auto"/>
            <w:right w:val="none" w:sz="0" w:space="0" w:color="auto"/>
          </w:divBdr>
        </w:div>
      </w:divsChild>
    </w:div>
    <w:div w:id="189420649">
      <w:bodyDiv w:val="1"/>
      <w:marLeft w:val="0"/>
      <w:marRight w:val="0"/>
      <w:marTop w:val="0"/>
      <w:marBottom w:val="0"/>
      <w:divBdr>
        <w:top w:val="none" w:sz="0" w:space="0" w:color="auto"/>
        <w:left w:val="none" w:sz="0" w:space="0" w:color="auto"/>
        <w:bottom w:val="none" w:sz="0" w:space="0" w:color="auto"/>
        <w:right w:val="none" w:sz="0" w:space="0" w:color="auto"/>
      </w:divBdr>
      <w:divsChild>
        <w:div w:id="1488592280">
          <w:marLeft w:val="547"/>
          <w:marRight w:val="0"/>
          <w:marTop w:val="115"/>
          <w:marBottom w:val="0"/>
          <w:divBdr>
            <w:top w:val="none" w:sz="0" w:space="0" w:color="auto"/>
            <w:left w:val="none" w:sz="0" w:space="0" w:color="auto"/>
            <w:bottom w:val="none" w:sz="0" w:space="0" w:color="auto"/>
            <w:right w:val="none" w:sz="0" w:space="0" w:color="auto"/>
          </w:divBdr>
        </w:div>
        <w:div w:id="1348484805">
          <w:marLeft w:val="547"/>
          <w:marRight w:val="0"/>
          <w:marTop w:val="115"/>
          <w:marBottom w:val="0"/>
          <w:divBdr>
            <w:top w:val="none" w:sz="0" w:space="0" w:color="auto"/>
            <w:left w:val="none" w:sz="0" w:space="0" w:color="auto"/>
            <w:bottom w:val="none" w:sz="0" w:space="0" w:color="auto"/>
            <w:right w:val="none" w:sz="0" w:space="0" w:color="auto"/>
          </w:divBdr>
        </w:div>
        <w:div w:id="739979784">
          <w:marLeft w:val="547"/>
          <w:marRight w:val="0"/>
          <w:marTop w:val="115"/>
          <w:marBottom w:val="0"/>
          <w:divBdr>
            <w:top w:val="none" w:sz="0" w:space="0" w:color="auto"/>
            <w:left w:val="none" w:sz="0" w:space="0" w:color="auto"/>
            <w:bottom w:val="none" w:sz="0" w:space="0" w:color="auto"/>
            <w:right w:val="none" w:sz="0" w:space="0" w:color="auto"/>
          </w:divBdr>
        </w:div>
        <w:div w:id="1952515822">
          <w:marLeft w:val="547"/>
          <w:marRight w:val="0"/>
          <w:marTop w:val="115"/>
          <w:marBottom w:val="0"/>
          <w:divBdr>
            <w:top w:val="none" w:sz="0" w:space="0" w:color="auto"/>
            <w:left w:val="none" w:sz="0" w:space="0" w:color="auto"/>
            <w:bottom w:val="none" w:sz="0" w:space="0" w:color="auto"/>
            <w:right w:val="none" w:sz="0" w:space="0" w:color="auto"/>
          </w:divBdr>
        </w:div>
        <w:div w:id="1652371813">
          <w:marLeft w:val="547"/>
          <w:marRight w:val="0"/>
          <w:marTop w:val="115"/>
          <w:marBottom w:val="0"/>
          <w:divBdr>
            <w:top w:val="none" w:sz="0" w:space="0" w:color="auto"/>
            <w:left w:val="none" w:sz="0" w:space="0" w:color="auto"/>
            <w:bottom w:val="none" w:sz="0" w:space="0" w:color="auto"/>
            <w:right w:val="none" w:sz="0" w:space="0" w:color="auto"/>
          </w:divBdr>
        </w:div>
        <w:div w:id="231083676">
          <w:marLeft w:val="547"/>
          <w:marRight w:val="0"/>
          <w:marTop w:val="115"/>
          <w:marBottom w:val="0"/>
          <w:divBdr>
            <w:top w:val="none" w:sz="0" w:space="0" w:color="auto"/>
            <w:left w:val="none" w:sz="0" w:space="0" w:color="auto"/>
            <w:bottom w:val="none" w:sz="0" w:space="0" w:color="auto"/>
            <w:right w:val="none" w:sz="0" w:space="0" w:color="auto"/>
          </w:divBdr>
        </w:div>
      </w:divsChild>
    </w:div>
    <w:div w:id="723724415">
      <w:bodyDiv w:val="1"/>
      <w:marLeft w:val="0"/>
      <w:marRight w:val="0"/>
      <w:marTop w:val="0"/>
      <w:marBottom w:val="0"/>
      <w:divBdr>
        <w:top w:val="none" w:sz="0" w:space="0" w:color="auto"/>
        <w:left w:val="none" w:sz="0" w:space="0" w:color="auto"/>
        <w:bottom w:val="none" w:sz="0" w:space="0" w:color="auto"/>
        <w:right w:val="none" w:sz="0" w:space="0" w:color="auto"/>
      </w:divBdr>
      <w:divsChild>
        <w:div w:id="1830510817">
          <w:marLeft w:val="0"/>
          <w:marRight w:val="0"/>
          <w:marTop w:val="0"/>
          <w:marBottom w:val="0"/>
          <w:divBdr>
            <w:top w:val="none" w:sz="0" w:space="0" w:color="auto"/>
            <w:left w:val="none" w:sz="0" w:space="0" w:color="auto"/>
            <w:bottom w:val="none" w:sz="0" w:space="0" w:color="auto"/>
            <w:right w:val="none" w:sz="0" w:space="0" w:color="auto"/>
          </w:divBdr>
          <w:divsChild>
            <w:div w:id="18871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0663">
      <w:bodyDiv w:val="1"/>
      <w:marLeft w:val="0"/>
      <w:marRight w:val="0"/>
      <w:marTop w:val="0"/>
      <w:marBottom w:val="0"/>
      <w:divBdr>
        <w:top w:val="none" w:sz="0" w:space="0" w:color="auto"/>
        <w:left w:val="none" w:sz="0" w:space="0" w:color="auto"/>
        <w:bottom w:val="none" w:sz="0" w:space="0" w:color="auto"/>
        <w:right w:val="none" w:sz="0" w:space="0" w:color="auto"/>
      </w:divBdr>
      <w:divsChild>
        <w:div w:id="1123957849">
          <w:marLeft w:val="547"/>
          <w:marRight w:val="0"/>
          <w:marTop w:val="86"/>
          <w:marBottom w:val="0"/>
          <w:divBdr>
            <w:top w:val="none" w:sz="0" w:space="0" w:color="auto"/>
            <w:left w:val="none" w:sz="0" w:space="0" w:color="auto"/>
            <w:bottom w:val="none" w:sz="0" w:space="0" w:color="auto"/>
            <w:right w:val="none" w:sz="0" w:space="0" w:color="auto"/>
          </w:divBdr>
        </w:div>
      </w:divsChild>
    </w:div>
    <w:div w:id="1246190936">
      <w:bodyDiv w:val="1"/>
      <w:marLeft w:val="0"/>
      <w:marRight w:val="0"/>
      <w:marTop w:val="0"/>
      <w:marBottom w:val="0"/>
      <w:divBdr>
        <w:top w:val="none" w:sz="0" w:space="0" w:color="auto"/>
        <w:left w:val="none" w:sz="0" w:space="0" w:color="auto"/>
        <w:bottom w:val="none" w:sz="0" w:space="0" w:color="auto"/>
        <w:right w:val="none" w:sz="0" w:space="0" w:color="auto"/>
      </w:divBdr>
    </w:div>
    <w:div w:id="1400202217">
      <w:bodyDiv w:val="1"/>
      <w:marLeft w:val="0"/>
      <w:marRight w:val="0"/>
      <w:marTop w:val="0"/>
      <w:marBottom w:val="0"/>
      <w:divBdr>
        <w:top w:val="none" w:sz="0" w:space="0" w:color="auto"/>
        <w:left w:val="none" w:sz="0" w:space="0" w:color="auto"/>
        <w:bottom w:val="none" w:sz="0" w:space="0" w:color="auto"/>
        <w:right w:val="none" w:sz="0" w:space="0" w:color="auto"/>
      </w:divBdr>
      <w:divsChild>
        <w:div w:id="276257974">
          <w:marLeft w:val="0"/>
          <w:marRight w:val="0"/>
          <w:marTop w:val="0"/>
          <w:marBottom w:val="0"/>
          <w:divBdr>
            <w:top w:val="none" w:sz="0" w:space="0" w:color="auto"/>
            <w:left w:val="none" w:sz="0" w:space="0" w:color="auto"/>
            <w:bottom w:val="none" w:sz="0" w:space="0" w:color="auto"/>
            <w:right w:val="none" w:sz="0" w:space="0" w:color="auto"/>
          </w:divBdr>
          <w:divsChild>
            <w:div w:id="4657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759">
      <w:bodyDiv w:val="1"/>
      <w:marLeft w:val="0"/>
      <w:marRight w:val="0"/>
      <w:marTop w:val="0"/>
      <w:marBottom w:val="0"/>
      <w:divBdr>
        <w:top w:val="none" w:sz="0" w:space="0" w:color="auto"/>
        <w:left w:val="none" w:sz="0" w:space="0" w:color="auto"/>
        <w:bottom w:val="none" w:sz="0" w:space="0" w:color="auto"/>
        <w:right w:val="none" w:sz="0" w:space="0" w:color="auto"/>
      </w:divBdr>
      <w:divsChild>
        <w:div w:id="558631916">
          <w:marLeft w:val="0"/>
          <w:marRight w:val="0"/>
          <w:marTop w:val="0"/>
          <w:marBottom w:val="0"/>
          <w:divBdr>
            <w:top w:val="none" w:sz="0" w:space="0" w:color="auto"/>
            <w:left w:val="none" w:sz="0" w:space="0" w:color="auto"/>
            <w:bottom w:val="none" w:sz="0" w:space="0" w:color="auto"/>
            <w:right w:val="none" w:sz="0" w:space="0" w:color="auto"/>
          </w:divBdr>
          <w:divsChild>
            <w:div w:id="14979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8293">
      <w:bodyDiv w:val="1"/>
      <w:marLeft w:val="0"/>
      <w:marRight w:val="0"/>
      <w:marTop w:val="0"/>
      <w:marBottom w:val="0"/>
      <w:divBdr>
        <w:top w:val="none" w:sz="0" w:space="0" w:color="auto"/>
        <w:left w:val="none" w:sz="0" w:space="0" w:color="auto"/>
        <w:bottom w:val="none" w:sz="0" w:space="0" w:color="auto"/>
        <w:right w:val="none" w:sz="0" w:space="0" w:color="auto"/>
      </w:divBdr>
    </w:div>
    <w:div w:id="1496337371">
      <w:bodyDiv w:val="1"/>
      <w:marLeft w:val="0"/>
      <w:marRight w:val="0"/>
      <w:marTop w:val="0"/>
      <w:marBottom w:val="0"/>
      <w:divBdr>
        <w:top w:val="none" w:sz="0" w:space="0" w:color="auto"/>
        <w:left w:val="none" w:sz="0" w:space="0" w:color="auto"/>
        <w:bottom w:val="none" w:sz="0" w:space="0" w:color="auto"/>
        <w:right w:val="none" w:sz="0" w:space="0" w:color="auto"/>
      </w:divBdr>
      <w:divsChild>
        <w:div w:id="1348405995">
          <w:marLeft w:val="0"/>
          <w:marRight w:val="0"/>
          <w:marTop w:val="0"/>
          <w:marBottom w:val="0"/>
          <w:divBdr>
            <w:top w:val="none" w:sz="0" w:space="0" w:color="auto"/>
            <w:left w:val="none" w:sz="0" w:space="0" w:color="auto"/>
            <w:bottom w:val="none" w:sz="0" w:space="0" w:color="auto"/>
            <w:right w:val="none" w:sz="0" w:space="0" w:color="auto"/>
          </w:divBdr>
          <w:divsChild>
            <w:div w:id="3141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5947">
      <w:bodyDiv w:val="1"/>
      <w:marLeft w:val="0"/>
      <w:marRight w:val="0"/>
      <w:marTop w:val="0"/>
      <w:marBottom w:val="0"/>
      <w:divBdr>
        <w:top w:val="none" w:sz="0" w:space="0" w:color="auto"/>
        <w:left w:val="none" w:sz="0" w:space="0" w:color="auto"/>
        <w:bottom w:val="none" w:sz="0" w:space="0" w:color="auto"/>
        <w:right w:val="none" w:sz="0" w:space="0" w:color="auto"/>
      </w:divBdr>
      <w:divsChild>
        <w:div w:id="1911034755">
          <w:marLeft w:val="2246"/>
          <w:marRight w:val="0"/>
          <w:marTop w:val="154"/>
          <w:marBottom w:val="0"/>
          <w:divBdr>
            <w:top w:val="none" w:sz="0" w:space="0" w:color="auto"/>
            <w:left w:val="none" w:sz="0" w:space="0" w:color="auto"/>
            <w:bottom w:val="none" w:sz="0" w:space="0" w:color="auto"/>
            <w:right w:val="none" w:sz="0" w:space="0" w:color="auto"/>
          </w:divBdr>
        </w:div>
        <w:div w:id="185024026">
          <w:marLeft w:val="2966"/>
          <w:marRight w:val="0"/>
          <w:marTop w:val="154"/>
          <w:marBottom w:val="0"/>
          <w:divBdr>
            <w:top w:val="none" w:sz="0" w:space="0" w:color="auto"/>
            <w:left w:val="none" w:sz="0" w:space="0" w:color="auto"/>
            <w:bottom w:val="none" w:sz="0" w:space="0" w:color="auto"/>
            <w:right w:val="none" w:sz="0" w:space="0" w:color="auto"/>
          </w:divBdr>
        </w:div>
        <w:div w:id="1967929374">
          <w:marLeft w:val="3686"/>
          <w:marRight w:val="0"/>
          <w:marTop w:val="154"/>
          <w:marBottom w:val="0"/>
          <w:divBdr>
            <w:top w:val="none" w:sz="0" w:space="0" w:color="auto"/>
            <w:left w:val="none" w:sz="0" w:space="0" w:color="auto"/>
            <w:bottom w:val="none" w:sz="0" w:space="0" w:color="auto"/>
            <w:right w:val="none" w:sz="0" w:space="0" w:color="auto"/>
          </w:divBdr>
        </w:div>
      </w:divsChild>
    </w:div>
    <w:div w:id="1870609405">
      <w:bodyDiv w:val="1"/>
      <w:marLeft w:val="0"/>
      <w:marRight w:val="0"/>
      <w:marTop w:val="0"/>
      <w:marBottom w:val="0"/>
      <w:divBdr>
        <w:top w:val="none" w:sz="0" w:space="0" w:color="auto"/>
        <w:left w:val="none" w:sz="0" w:space="0" w:color="auto"/>
        <w:bottom w:val="none" w:sz="0" w:space="0" w:color="auto"/>
        <w:right w:val="none" w:sz="0" w:space="0" w:color="auto"/>
      </w:divBdr>
      <w:divsChild>
        <w:div w:id="465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360645">
      <w:bodyDiv w:val="1"/>
      <w:marLeft w:val="0"/>
      <w:marRight w:val="0"/>
      <w:marTop w:val="0"/>
      <w:marBottom w:val="0"/>
      <w:divBdr>
        <w:top w:val="none" w:sz="0" w:space="0" w:color="auto"/>
        <w:left w:val="none" w:sz="0" w:space="0" w:color="auto"/>
        <w:bottom w:val="none" w:sz="0" w:space="0" w:color="auto"/>
        <w:right w:val="none" w:sz="0" w:space="0" w:color="auto"/>
      </w:divBdr>
      <w:divsChild>
        <w:div w:id="1603995678">
          <w:marLeft w:val="0"/>
          <w:marRight w:val="0"/>
          <w:marTop w:val="0"/>
          <w:marBottom w:val="0"/>
          <w:divBdr>
            <w:top w:val="none" w:sz="0" w:space="0" w:color="auto"/>
            <w:left w:val="none" w:sz="0" w:space="0" w:color="auto"/>
            <w:bottom w:val="none" w:sz="0" w:space="0" w:color="auto"/>
            <w:right w:val="none" w:sz="0" w:space="0" w:color="auto"/>
          </w:divBdr>
          <w:divsChild>
            <w:div w:id="939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6811">
      <w:bodyDiv w:val="1"/>
      <w:marLeft w:val="0"/>
      <w:marRight w:val="0"/>
      <w:marTop w:val="0"/>
      <w:marBottom w:val="0"/>
      <w:divBdr>
        <w:top w:val="none" w:sz="0" w:space="0" w:color="auto"/>
        <w:left w:val="none" w:sz="0" w:space="0" w:color="auto"/>
        <w:bottom w:val="none" w:sz="0" w:space="0" w:color="auto"/>
        <w:right w:val="none" w:sz="0" w:space="0" w:color="auto"/>
      </w:divBdr>
      <w:divsChild>
        <w:div w:id="1860969504">
          <w:marLeft w:val="0"/>
          <w:marRight w:val="0"/>
          <w:marTop w:val="0"/>
          <w:marBottom w:val="0"/>
          <w:divBdr>
            <w:top w:val="none" w:sz="0" w:space="0" w:color="auto"/>
            <w:left w:val="none" w:sz="0" w:space="0" w:color="auto"/>
            <w:bottom w:val="none" w:sz="0" w:space="0" w:color="auto"/>
            <w:right w:val="none" w:sz="0" w:space="0" w:color="auto"/>
          </w:divBdr>
          <w:divsChild>
            <w:div w:id="10161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0855">
      <w:bodyDiv w:val="1"/>
      <w:marLeft w:val="0"/>
      <w:marRight w:val="0"/>
      <w:marTop w:val="0"/>
      <w:marBottom w:val="0"/>
      <w:divBdr>
        <w:top w:val="none" w:sz="0" w:space="0" w:color="auto"/>
        <w:left w:val="none" w:sz="0" w:space="0" w:color="auto"/>
        <w:bottom w:val="none" w:sz="0" w:space="0" w:color="auto"/>
        <w:right w:val="none" w:sz="0" w:space="0" w:color="auto"/>
      </w:divBdr>
      <w:divsChild>
        <w:div w:id="742725323">
          <w:marLeft w:val="0"/>
          <w:marRight w:val="0"/>
          <w:marTop w:val="0"/>
          <w:marBottom w:val="0"/>
          <w:divBdr>
            <w:top w:val="none" w:sz="0" w:space="0" w:color="auto"/>
            <w:left w:val="none" w:sz="0" w:space="0" w:color="auto"/>
            <w:bottom w:val="none" w:sz="0" w:space="0" w:color="auto"/>
            <w:right w:val="none" w:sz="0" w:space="0" w:color="auto"/>
          </w:divBdr>
          <w:divsChild>
            <w:div w:id="3604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Snelson</dc:creator>
  <cp:lastModifiedBy>Melanie Jones</cp:lastModifiedBy>
  <cp:revision>2</cp:revision>
  <dcterms:created xsi:type="dcterms:W3CDTF">2014-05-21T16:05:00Z</dcterms:created>
  <dcterms:modified xsi:type="dcterms:W3CDTF">2014-05-21T16:05:00Z</dcterms:modified>
</cp:coreProperties>
</file>