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66" w:rsidRPr="006652B9" w:rsidRDefault="00F57D17" w:rsidP="00F57D17">
      <w:pPr>
        <w:rPr>
          <w:b/>
          <w:sz w:val="48"/>
          <w:szCs w:val="48"/>
        </w:rPr>
      </w:pPr>
      <w:bookmarkStart w:id="0" w:name="_GoBack"/>
      <w:bookmarkEnd w:id="0"/>
      <w:r>
        <w:rPr>
          <w:b/>
          <w:sz w:val="48"/>
          <w:szCs w:val="48"/>
        </w:rPr>
        <w:t xml:space="preserve">How well were Sikh (and other </w:t>
      </w:r>
      <w:r w:rsidR="000260C2" w:rsidRPr="006652B9">
        <w:rPr>
          <w:b/>
          <w:sz w:val="48"/>
          <w:szCs w:val="48"/>
        </w:rPr>
        <w:t>Indian troops</w:t>
      </w:r>
      <w:r>
        <w:rPr>
          <w:b/>
          <w:sz w:val="48"/>
          <w:szCs w:val="48"/>
        </w:rPr>
        <w:t>) really treated</w:t>
      </w:r>
      <w:r w:rsidR="000260C2" w:rsidRPr="006652B9">
        <w:rPr>
          <w:b/>
          <w:sz w:val="48"/>
          <w:szCs w:val="48"/>
        </w:rPr>
        <w:t xml:space="preserve"> in British hospitals</w:t>
      </w:r>
      <w:r>
        <w:rPr>
          <w:b/>
          <w:sz w:val="48"/>
          <w:szCs w:val="48"/>
        </w:rPr>
        <w:t>?</w:t>
      </w:r>
    </w:p>
    <w:p w:rsidR="00CE070C" w:rsidRDefault="00BD5A2B" w:rsidP="00D44960">
      <w:pPr>
        <w:keepNext/>
        <w:jc w:val="both"/>
      </w:pPr>
      <w:r>
        <w:rPr>
          <w:noProof/>
          <w:lang w:eastAsia="en-GB"/>
        </w:rPr>
        <w:drawing>
          <wp:inline distT="0" distB="0" distL="0" distR="0" wp14:anchorId="5F322747" wp14:editId="2219C69B">
            <wp:extent cx="6162675" cy="2466975"/>
            <wp:effectExtent l="0" t="0" r="9525" b="9525"/>
            <wp:docPr id="2" name="Picture 2" descr="File:Brighton - Royal Pavilion 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righton - Royal Pavilion Panora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250" cy="2470007"/>
                    </a:xfrm>
                    <a:prstGeom prst="rect">
                      <a:avLst/>
                    </a:prstGeom>
                    <a:noFill/>
                    <a:ln>
                      <a:noFill/>
                    </a:ln>
                  </pic:spPr>
                </pic:pic>
              </a:graphicData>
            </a:graphic>
          </wp:inline>
        </w:drawing>
      </w:r>
    </w:p>
    <w:p w:rsidR="00BD5A2B" w:rsidRDefault="00BA7D99" w:rsidP="00D44960">
      <w:pPr>
        <w:pStyle w:val="Caption"/>
        <w:jc w:val="center"/>
        <w:rPr>
          <w:sz w:val="48"/>
          <w:szCs w:val="48"/>
        </w:rPr>
      </w:pPr>
      <w:r w:rsidRPr="00F2462A">
        <w:rPr>
          <w:sz w:val="32"/>
          <w:szCs w:val="32"/>
        </w:rPr>
        <w:fldChar w:fldCharType="begin"/>
      </w:r>
      <w:r w:rsidRPr="00F2462A">
        <w:rPr>
          <w:sz w:val="32"/>
          <w:szCs w:val="32"/>
        </w:rPr>
        <w:instrText xml:space="preserve"> SEQ Figure \* ARABIC </w:instrText>
      </w:r>
      <w:r w:rsidRPr="00F2462A">
        <w:rPr>
          <w:sz w:val="32"/>
          <w:szCs w:val="32"/>
        </w:rPr>
        <w:fldChar w:fldCharType="separate"/>
      </w:r>
      <w:r w:rsidR="00CE070C" w:rsidRPr="00F2462A">
        <w:rPr>
          <w:noProof/>
          <w:sz w:val="32"/>
          <w:szCs w:val="32"/>
        </w:rPr>
        <w:t>1</w:t>
      </w:r>
      <w:r w:rsidRPr="00F2462A">
        <w:rPr>
          <w:noProof/>
          <w:sz w:val="32"/>
          <w:szCs w:val="32"/>
        </w:rPr>
        <w:fldChar w:fldCharType="end"/>
      </w:r>
      <w:r w:rsidR="00CE070C" w:rsidRPr="00F2462A">
        <w:rPr>
          <w:sz w:val="32"/>
          <w:szCs w:val="32"/>
        </w:rPr>
        <w:t>. The Royal Pavilion in Brighton today.</w:t>
      </w:r>
    </w:p>
    <w:p w:rsidR="00396B1E" w:rsidRDefault="00BD5A2B" w:rsidP="00860429">
      <w:pPr>
        <w:rPr>
          <w:sz w:val="44"/>
          <w:szCs w:val="44"/>
        </w:rPr>
      </w:pPr>
      <w:r w:rsidRPr="006652B9">
        <w:rPr>
          <w:sz w:val="44"/>
          <w:szCs w:val="44"/>
        </w:rPr>
        <w:t xml:space="preserve">When the British Indian Army </w:t>
      </w:r>
      <w:r w:rsidR="000E3580" w:rsidRPr="006652B9">
        <w:rPr>
          <w:sz w:val="44"/>
          <w:szCs w:val="44"/>
        </w:rPr>
        <w:t xml:space="preserve">fought on the Western Front in 1914 and 1915 wounded Indian soldiers were first treated behind the lines. </w:t>
      </w:r>
      <w:r w:rsidR="00396B1E">
        <w:rPr>
          <w:sz w:val="44"/>
          <w:szCs w:val="44"/>
        </w:rPr>
        <w:t>Later on s</w:t>
      </w:r>
      <w:r w:rsidR="000E3580" w:rsidRPr="006652B9">
        <w:rPr>
          <w:sz w:val="44"/>
          <w:szCs w:val="44"/>
        </w:rPr>
        <w:t>ome were brought back to Britain</w:t>
      </w:r>
      <w:r w:rsidR="00396B1E">
        <w:rPr>
          <w:sz w:val="44"/>
          <w:szCs w:val="44"/>
        </w:rPr>
        <w:t xml:space="preserve"> to be treated.</w:t>
      </w:r>
    </w:p>
    <w:p w:rsidR="00396B1E" w:rsidRDefault="00396B1E" w:rsidP="00860429">
      <w:pPr>
        <w:rPr>
          <w:sz w:val="44"/>
          <w:szCs w:val="44"/>
        </w:rPr>
      </w:pPr>
      <w:r>
        <w:rPr>
          <w:sz w:val="44"/>
          <w:szCs w:val="44"/>
        </w:rPr>
        <w:t>T</w:t>
      </w:r>
      <w:r w:rsidR="000E3580" w:rsidRPr="006652B9">
        <w:rPr>
          <w:sz w:val="44"/>
          <w:szCs w:val="44"/>
        </w:rPr>
        <w:t xml:space="preserve">he former royal palace in Brighton called the Royal Pavilion was turned into a military hospital for Indian patients (it was thought that the Indian style of the building would make them feel at home). Special care was taken of their needs, for example separate Hindu and Muslim water taps </w:t>
      </w:r>
      <w:r w:rsidR="000E3580" w:rsidRPr="006652B9">
        <w:rPr>
          <w:sz w:val="44"/>
          <w:szCs w:val="44"/>
        </w:rPr>
        <w:lastRenderedPageBreak/>
        <w:t>were set up in every room</w:t>
      </w:r>
      <w:r w:rsidR="006652B9" w:rsidRPr="006652B9">
        <w:rPr>
          <w:sz w:val="44"/>
          <w:szCs w:val="44"/>
        </w:rPr>
        <w:t>, s</w:t>
      </w:r>
      <w:r w:rsidR="000E3580" w:rsidRPr="006652B9">
        <w:rPr>
          <w:sz w:val="44"/>
          <w:szCs w:val="44"/>
        </w:rPr>
        <w:t>oldiers of different religions were fed their usual special diets</w:t>
      </w:r>
      <w:r w:rsidR="006652B9">
        <w:rPr>
          <w:sz w:val="44"/>
          <w:szCs w:val="44"/>
        </w:rPr>
        <w:t>,</w:t>
      </w:r>
      <w:r w:rsidR="006652B9">
        <w:rPr>
          <w:sz w:val="48"/>
          <w:szCs w:val="48"/>
        </w:rPr>
        <w:t xml:space="preserve"> </w:t>
      </w:r>
      <w:r w:rsidR="006652B9" w:rsidRPr="006652B9">
        <w:rPr>
          <w:sz w:val="44"/>
          <w:szCs w:val="44"/>
        </w:rPr>
        <w:t xml:space="preserve">squat lavatories </w:t>
      </w:r>
      <w:r>
        <w:rPr>
          <w:sz w:val="44"/>
          <w:szCs w:val="44"/>
        </w:rPr>
        <w:t>(</w:t>
      </w:r>
      <w:r w:rsidR="006652B9" w:rsidRPr="006652B9">
        <w:rPr>
          <w:sz w:val="44"/>
          <w:szCs w:val="44"/>
        </w:rPr>
        <w:t>which Indian soldiers were used to</w:t>
      </w:r>
      <w:r>
        <w:rPr>
          <w:sz w:val="44"/>
          <w:szCs w:val="44"/>
        </w:rPr>
        <w:t>)</w:t>
      </w:r>
      <w:r w:rsidR="006652B9" w:rsidRPr="006652B9">
        <w:rPr>
          <w:sz w:val="44"/>
          <w:szCs w:val="44"/>
        </w:rPr>
        <w:t xml:space="preserve"> </w:t>
      </w:r>
      <w:r w:rsidR="006652B9">
        <w:rPr>
          <w:sz w:val="44"/>
          <w:szCs w:val="44"/>
        </w:rPr>
        <w:t>replace</w:t>
      </w:r>
      <w:r>
        <w:rPr>
          <w:sz w:val="44"/>
          <w:szCs w:val="44"/>
        </w:rPr>
        <w:t>d</w:t>
      </w:r>
      <w:r w:rsidR="006652B9" w:rsidRPr="006652B9">
        <w:rPr>
          <w:sz w:val="44"/>
          <w:szCs w:val="44"/>
        </w:rPr>
        <w:t xml:space="preserve"> western-style </w:t>
      </w:r>
      <w:r w:rsidR="006652B9">
        <w:rPr>
          <w:sz w:val="44"/>
          <w:szCs w:val="44"/>
        </w:rPr>
        <w:t>toilets</w:t>
      </w:r>
      <w:r>
        <w:rPr>
          <w:sz w:val="44"/>
          <w:szCs w:val="44"/>
        </w:rPr>
        <w:t>,</w:t>
      </w:r>
      <w:r w:rsidR="006652B9">
        <w:rPr>
          <w:sz w:val="44"/>
          <w:szCs w:val="44"/>
        </w:rPr>
        <w:t xml:space="preserve"> and places of worship for the different religions were created. </w:t>
      </w:r>
    </w:p>
    <w:p w:rsidR="00396B1E" w:rsidRDefault="00CE070C" w:rsidP="00D44960">
      <w:pPr>
        <w:keepNext/>
        <w:jc w:val="center"/>
      </w:pPr>
      <w:r>
        <w:rPr>
          <w:noProof/>
          <w:lang w:eastAsia="en-GB"/>
        </w:rPr>
        <w:drawing>
          <wp:inline distT="0" distB="0" distL="0" distR="0" wp14:anchorId="5CD3F208" wp14:editId="49F911A5">
            <wp:extent cx="4953000" cy="59584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WM ART 3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4677" cy="5960514"/>
                    </a:xfrm>
                    <a:prstGeom prst="rect">
                      <a:avLst/>
                    </a:prstGeom>
                  </pic:spPr>
                </pic:pic>
              </a:graphicData>
            </a:graphic>
          </wp:inline>
        </w:drawing>
      </w:r>
    </w:p>
    <w:p w:rsidR="00396B1E" w:rsidRDefault="00BA7D99" w:rsidP="00D44960">
      <w:pPr>
        <w:pStyle w:val="Caption"/>
        <w:jc w:val="center"/>
        <w:rPr>
          <w:sz w:val="44"/>
          <w:szCs w:val="44"/>
        </w:rPr>
      </w:pPr>
      <w:r w:rsidRPr="00F2462A">
        <w:rPr>
          <w:sz w:val="32"/>
          <w:szCs w:val="32"/>
        </w:rPr>
        <w:fldChar w:fldCharType="begin"/>
      </w:r>
      <w:r w:rsidRPr="00F2462A">
        <w:rPr>
          <w:sz w:val="32"/>
          <w:szCs w:val="32"/>
        </w:rPr>
        <w:instrText xml:space="preserve"> SEQ Figure \* ARABIC </w:instrText>
      </w:r>
      <w:r w:rsidRPr="00F2462A">
        <w:rPr>
          <w:sz w:val="32"/>
          <w:szCs w:val="32"/>
        </w:rPr>
        <w:fldChar w:fldCharType="separate"/>
      </w:r>
      <w:r w:rsidR="00CE070C" w:rsidRPr="00F2462A">
        <w:rPr>
          <w:noProof/>
          <w:sz w:val="32"/>
          <w:szCs w:val="32"/>
        </w:rPr>
        <w:t>2</w:t>
      </w:r>
      <w:r w:rsidRPr="00F2462A">
        <w:rPr>
          <w:noProof/>
          <w:sz w:val="32"/>
          <w:szCs w:val="32"/>
        </w:rPr>
        <w:fldChar w:fldCharType="end"/>
      </w:r>
      <w:r w:rsidR="00396B1E" w:rsidRPr="00F2462A">
        <w:rPr>
          <w:sz w:val="32"/>
          <w:szCs w:val="32"/>
        </w:rPr>
        <w:t xml:space="preserve">. </w:t>
      </w:r>
      <w:r w:rsidR="00CE070C" w:rsidRPr="00F2462A">
        <w:rPr>
          <w:sz w:val="32"/>
          <w:szCs w:val="32"/>
        </w:rPr>
        <w:t xml:space="preserve">Indian Army Wounded In </w:t>
      </w:r>
      <w:proofErr w:type="gramStart"/>
      <w:r w:rsidR="00CE070C" w:rsidRPr="00F2462A">
        <w:rPr>
          <w:sz w:val="32"/>
          <w:szCs w:val="32"/>
        </w:rPr>
        <w:t>The</w:t>
      </w:r>
      <w:proofErr w:type="gramEnd"/>
      <w:r w:rsidR="00CE070C" w:rsidRPr="00F2462A">
        <w:rPr>
          <w:sz w:val="32"/>
          <w:szCs w:val="32"/>
        </w:rPr>
        <w:t xml:space="preserve"> Dome Hospital, Brighton</w:t>
      </w:r>
      <w:r w:rsidR="00F2462A">
        <w:rPr>
          <w:sz w:val="32"/>
          <w:szCs w:val="32"/>
        </w:rPr>
        <w:t xml:space="preserve">. </w:t>
      </w:r>
      <w:r w:rsidR="00CE070C" w:rsidRPr="00F2462A">
        <w:rPr>
          <w:sz w:val="32"/>
          <w:szCs w:val="32"/>
        </w:rPr>
        <w:t>(</w:t>
      </w:r>
      <w:r w:rsidR="00A412C9" w:rsidRPr="00A412C9">
        <w:rPr>
          <w:sz w:val="32"/>
          <w:szCs w:val="32"/>
        </w:rPr>
        <w:t>© IWM (</w:t>
      </w:r>
      <w:proofErr w:type="spellStart"/>
      <w:r w:rsidR="00A412C9" w:rsidRPr="00A412C9">
        <w:rPr>
          <w:sz w:val="32"/>
          <w:szCs w:val="32"/>
        </w:rPr>
        <w:t>Art.IWM</w:t>
      </w:r>
      <w:proofErr w:type="spellEnd"/>
      <w:r w:rsidR="00A412C9" w:rsidRPr="00A412C9">
        <w:rPr>
          <w:sz w:val="32"/>
          <w:szCs w:val="32"/>
        </w:rPr>
        <w:t xml:space="preserve"> ART 323)</w:t>
      </w:r>
      <w:r w:rsidR="00CE070C" w:rsidRPr="00F2462A">
        <w:rPr>
          <w:sz w:val="32"/>
          <w:szCs w:val="32"/>
        </w:rPr>
        <w:t>)</w:t>
      </w:r>
    </w:p>
    <w:p w:rsidR="00F2462A" w:rsidRDefault="00F2462A" w:rsidP="00F2462A">
      <w:pPr>
        <w:rPr>
          <w:sz w:val="44"/>
          <w:szCs w:val="44"/>
        </w:rPr>
      </w:pPr>
      <w:r>
        <w:rPr>
          <w:sz w:val="44"/>
          <w:szCs w:val="44"/>
        </w:rPr>
        <w:lastRenderedPageBreak/>
        <w:t>The dead were treated carefully according to religious custom. Hindus and Sikhs were cremated and Muslims were buried in a special graveyard built near the Woking mosque.</w:t>
      </w:r>
    </w:p>
    <w:p w:rsidR="00396B1E" w:rsidRDefault="006652B9" w:rsidP="00860429">
      <w:pPr>
        <w:rPr>
          <w:sz w:val="44"/>
          <w:szCs w:val="44"/>
        </w:rPr>
      </w:pPr>
      <w:r>
        <w:rPr>
          <w:sz w:val="44"/>
          <w:szCs w:val="44"/>
        </w:rPr>
        <w:t xml:space="preserve">Members of the Royal Family were frequent visitors </w:t>
      </w:r>
      <w:r w:rsidR="00E34944">
        <w:rPr>
          <w:sz w:val="44"/>
          <w:szCs w:val="44"/>
        </w:rPr>
        <w:t xml:space="preserve">and took time to speak </w:t>
      </w:r>
      <w:r w:rsidR="00860429">
        <w:rPr>
          <w:sz w:val="44"/>
          <w:szCs w:val="44"/>
        </w:rPr>
        <w:t xml:space="preserve">to </w:t>
      </w:r>
      <w:r w:rsidR="00E34944">
        <w:rPr>
          <w:sz w:val="44"/>
          <w:szCs w:val="44"/>
        </w:rPr>
        <w:t>each patient individually</w:t>
      </w:r>
      <w:r w:rsidR="00860429">
        <w:rPr>
          <w:sz w:val="44"/>
          <w:szCs w:val="44"/>
        </w:rPr>
        <w:t xml:space="preserve"> with the help of an interpreter</w:t>
      </w:r>
      <w:r w:rsidR="00396B1E">
        <w:rPr>
          <w:sz w:val="44"/>
          <w:szCs w:val="44"/>
        </w:rPr>
        <w:t>.</w:t>
      </w:r>
    </w:p>
    <w:p w:rsidR="00396B1E" w:rsidRDefault="009B7C5D">
      <w:pPr>
        <w:keepNext/>
        <w:jc w:val="center"/>
      </w:pPr>
      <w:r>
        <w:rPr>
          <w:noProof/>
          <w:lang w:eastAsia="en-GB"/>
        </w:rPr>
        <w:drawing>
          <wp:inline distT="0" distB="0" distL="0" distR="0" wp14:anchorId="545F5BC5" wp14:editId="695088EE">
            <wp:extent cx="5534025" cy="4238625"/>
            <wp:effectExtent l="0" t="0" r="9525" b="9525"/>
            <wp:docPr id="8" name="Picture 8" descr="http://upload.wikimedia.org/wikipedia/commons/1/11/How_our_brave_Indians_forget_about_their_wounds_Brighton%2C_England_%28Photo_24-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1/11/How_our_brave_Indians_forget_about_their_wounds_Brighton%2C_England_%28Photo_24-21%29.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93" t="1396" r="1477" b="20942"/>
                    <a:stretch/>
                  </pic:blipFill>
                  <pic:spPr bwMode="auto">
                    <a:xfrm>
                      <a:off x="0" y="0"/>
                      <a:ext cx="5534025" cy="4238625"/>
                    </a:xfrm>
                    <a:prstGeom prst="rect">
                      <a:avLst/>
                    </a:prstGeom>
                    <a:noFill/>
                    <a:ln>
                      <a:noFill/>
                    </a:ln>
                    <a:extLst>
                      <a:ext uri="{53640926-AAD7-44D8-BBD7-CCE9431645EC}">
                        <a14:shadowObscured xmlns:a14="http://schemas.microsoft.com/office/drawing/2010/main"/>
                      </a:ext>
                    </a:extLst>
                  </pic:spPr>
                </pic:pic>
              </a:graphicData>
            </a:graphic>
          </wp:inline>
        </w:drawing>
      </w:r>
    </w:p>
    <w:p w:rsidR="009B7C5D" w:rsidRPr="00D44960" w:rsidRDefault="00BA7D99" w:rsidP="00D44960">
      <w:pPr>
        <w:pStyle w:val="Caption"/>
        <w:jc w:val="center"/>
        <w:rPr>
          <w:sz w:val="22"/>
          <w:szCs w:val="22"/>
        </w:rPr>
      </w:pPr>
      <w:r w:rsidRPr="00F2462A">
        <w:rPr>
          <w:sz w:val="32"/>
          <w:szCs w:val="32"/>
        </w:rPr>
        <w:fldChar w:fldCharType="begin"/>
      </w:r>
      <w:r w:rsidRPr="00F2462A">
        <w:rPr>
          <w:sz w:val="32"/>
          <w:szCs w:val="32"/>
        </w:rPr>
        <w:instrText xml:space="preserve"> SEQ Figure \* ARABIC </w:instrText>
      </w:r>
      <w:r w:rsidRPr="00F2462A">
        <w:rPr>
          <w:sz w:val="32"/>
          <w:szCs w:val="32"/>
        </w:rPr>
        <w:fldChar w:fldCharType="separate"/>
      </w:r>
      <w:r w:rsidR="00CE070C" w:rsidRPr="00F2462A">
        <w:rPr>
          <w:noProof/>
          <w:sz w:val="32"/>
          <w:szCs w:val="32"/>
        </w:rPr>
        <w:t>3</w:t>
      </w:r>
      <w:r w:rsidRPr="00F2462A">
        <w:rPr>
          <w:noProof/>
          <w:sz w:val="32"/>
          <w:szCs w:val="32"/>
        </w:rPr>
        <w:fldChar w:fldCharType="end"/>
      </w:r>
      <w:r w:rsidR="00396B1E" w:rsidRPr="00F2462A">
        <w:rPr>
          <w:sz w:val="32"/>
          <w:szCs w:val="32"/>
        </w:rPr>
        <w:t xml:space="preserve">. </w:t>
      </w:r>
      <w:r w:rsidR="00CE070C" w:rsidRPr="00F2462A">
        <w:rPr>
          <w:sz w:val="32"/>
          <w:szCs w:val="32"/>
        </w:rPr>
        <w:t>Wounded Indian soldiers at the Royal Pavilion enjoy a gramophone concert.</w:t>
      </w:r>
      <w:r w:rsidR="00F2462A">
        <w:rPr>
          <w:sz w:val="32"/>
          <w:szCs w:val="32"/>
        </w:rPr>
        <w:t xml:space="preserve"> </w:t>
      </w:r>
      <w:r w:rsidR="00CE070C" w:rsidRPr="00F2462A">
        <w:rPr>
          <w:sz w:val="32"/>
          <w:szCs w:val="32"/>
        </w:rPr>
        <w:t>(© British Library</w:t>
      </w:r>
      <w:r w:rsidR="001522AB">
        <w:rPr>
          <w:sz w:val="32"/>
          <w:szCs w:val="32"/>
        </w:rPr>
        <w:t xml:space="preserve"> </w:t>
      </w:r>
      <w:r w:rsidR="001522AB" w:rsidRPr="001522AB">
        <w:rPr>
          <w:sz w:val="32"/>
          <w:szCs w:val="32"/>
        </w:rPr>
        <w:t>(Photo 24/21)</w:t>
      </w:r>
      <w:r w:rsidR="00CE070C" w:rsidRPr="00F2462A">
        <w:rPr>
          <w:sz w:val="32"/>
          <w:szCs w:val="32"/>
        </w:rPr>
        <w:t>)</w:t>
      </w:r>
    </w:p>
    <w:p w:rsidR="001522AB" w:rsidRDefault="001522AB" w:rsidP="006652B9">
      <w:pPr>
        <w:rPr>
          <w:sz w:val="44"/>
          <w:szCs w:val="44"/>
        </w:rPr>
      </w:pPr>
      <w:r>
        <w:rPr>
          <w:sz w:val="44"/>
          <w:szCs w:val="44"/>
        </w:rPr>
        <w:lastRenderedPageBreak/>
        <w:t xml:space="preserve">Local British people were very excited by their strange visitors (most would never have seen Indians before). Gifts were given and special outings were organised for the patients, even to London. Local Christian clergymen requested permission to visit the wards. In one or two cases local </w:t>
      </w:r>
      <w:r w:rsidR="007F05A8">
        <w:rPr>
          <w:sz w:val="44"/>
          <w:szCs w:val="44"/>
        </w:rPr>
        <w:t>women went out with Indian men.</w:t>
      </w:r>
    </w:p>
    <w:p w:rsidR="001522AB" w:rsidRDefault="001522AB" w:rsidP="006652B9">
      <w:pPr>
        <w:rPr>
          <w:sz w:val="44"/>
          <w:szCs w:val="44"/>
        </w:rPr>
      </w:pPr>
    </w:p>
    <w:p w:rsidR="00B77BD9" w:rsidRDefault="00860429" w:rsidP="006652B9">
      <w:pPr>
        <w:rPr>
          <w:sz w:val="72"/>
          <w:szCs w:val="72"/>
        </w:rPr>
      </w:pPr>
      <w:proofErr w:type="gramStart"/>
      <w:r w:rsidRPr="00860429">
        <w:rPr>
          <w:sz w:val="72"/>
          <w:szCs w:val="72"/>
        </w:rPr>
        <w:t>But</w:t>
      </w:r>
      <w:r w:rsidR="00B77BD9">
        <w:rPr>
          <w:sz w:val="72"/>
          <w:szCs w:val="72"/>
        </w:rPr>
        <w:t>…</w:t>
      </w:r>
      <w:proofErr w:type="gramEnd"/>
    </w:p>
    <w:p w:rsidR="00B77BD9" w:rsidRDefault="00860429" w:rsidP="006652B9">
      <w:pPr>
        <w:rPr>
          <w:b/>
          <w:sz w:val="44"/>
          <w:szCs w:val="44"/>
        </w:rPr>
      </w:pPr>
      <w:r>
        <w:rPr>
          <w:sz w:val="44"/>
          <w:szCs w:val="44"/>
        </w:rPr>
        <w:t>Wherever possible</w:t>
      </w:r>
      <w:r w:rsidR="00B77BD9">
        <w:rPr>
          <w:sz w:val="44"/>
          <w:szCs w:val="44"/>
        </w:rPr>
        <w:t>,</w:t>
      </w:r>
      <w:r>
        <w:rPr>
          <w:sz w:val="44"/>
          <w:szCs w:val="44"/>
        </w:rPr>
        <w:t xml:space="preserve"> white British nurses were not allowed to care for sick Indians in Britain itself. Where this did happen occasionally, in Bri</w:t>
      </w:r>
      <w:r w:rsidR="00BB1123">
        <w:rPr>
          <w:sz w:val="44"/>
          <w:szCs w:val="44"/>
        </w:rPr>
        <w:t>ghton</w:t>
      </w:r>
      <w:r>
        <w:rPr>
          <w:sz w:val="44"/>
          <w:szCs w:val="44"/>
        </w:rPr>
        <w:t xml:space="preserve"> for example</w:t>
      </w:r>
      <w:r w:rsidR="00B77BD9">
        <w:rPr>
          <w:sz w:val="44"/>
          <w:szCs w:val="44"/>
        </w:rPr>
        <w:t>,</w:t>
      </w:r>
      <w:r w:rsidR="00BB1123">
        <w:rPr>
          <w:sz w:val="44"/>
          <w:szCs w:val="44"/>
        </w:rPr>
        <w:t xml:space="preserve"> </w:t>
      </w:r>
      <w:r w:rsidR="00257304">
        <w:rPr>
          <w:sz w:val="44"/>
          <w:szCs w:val="44"/>
        </w:rPr>
        <w:t>and where British local women went out with Indians</w:t>
      </w:r>
      <w:r w:rsidR="00B77BD9">
        <w:rPr>
          <w:sz w:val="44"/>
          <w:szCs w:val="44"/>
        </w:rPr>
        <w:t>,</w:t>
      </w:r>
      <w:r w:rsidR="00257304">
        <w:rPr>
          <w:sz w:val="44"/>
          <w:szCs w:val="44"/>
        </w:rPr>
        <w:t xml:space="preserve"> </w:t>
      </w:r>
      <w:r w:rsidR="00BB1123">
        <w:rPr>
          <w:sz w:val="44"/>
          <w:szCs w:val="44"/>
        </w:rPr>
        <w:t>the British authorities</w:t>
      </w:r>
      <w:r>
        <w:rPr>
          <w:sz w:val="44"/>
          <w:szCs w:val="44"/>
        </w:rPr>
        <w:t xml:space="preserve"> </w:t>
      </w:r>
      <w:r w:rsidR="00BB1123">
        <w:rPr>
          <w:sz w:val="44"/>
          <w:szCs w:val="44"/>
        </w:rPr>
        <w:t xml:space="preserve">thought it was </w:t>
      </w:r>
      <w:r w:rsidR="00BB1123" w:rsidRPr="0033072A">
        <w:rPr>
          <w:sz w:val="44"/>
          <w:szCs w:val="44"/>
        </w:rPr>
        <w:t xml:space="preserve">a </w:t>
      </w:r>
      <w:r w:rsidR="00BB1123" w:rsidRPr="0033072A">
        <w:rPr>
          <w:b/>
          <w:sz w:val="44"/>
          <w:szCs w:val="44"/>
        </w:rPr>
        <w:t>scandal.</w:t>
      </w:r>
      <w:r w:rsidR="00257304">
        <w:rPr>
          <w:b/>
          <w:sz w:val="44"/>
          <w:szCs w:val="44"/>
        </w:rPr>
        <w:t xml:space="preserve"> </w:t>
      </w:r>
    </w:p>
    <w:p w:rsidR="00860429" w:rsidRPr="0033072A" w:rsidRDefault="00257304" w:rsidP="006652B9">
      <w:pPr>
        <w:rPr>
          <w:b/>
          <w:sz w:val="44"/>
          <w:szCs w:val="44"/>
        </w:rPr>
      </w:pPr>
      <w:r w:rsidRPr="0033072A">
        <w:rPr>
          <w:b/>
          <w:sz w:val="44"/>
          <w:szCs w:val="44"/>
        </w:rPr>
        <w:t xml:space="preserve">Relationships between Indian men and white women might break down the barrier between Indians and the British. It might make Indians think that they were equal with British people </w:t>
      </w:r>
      <w:r w:rsidRPr="0033072A">
        <w:rPr>
          <w:b/>
          <w:sz w:val="44"/>
          <w:szCs w:val="44"/>
        </w:rPr>
        <w:lastRenderedPageBreak/>
        <w:t>and demand independence when they went home.</w:t>
      </w:r>
    </w:p>
    <w:p w:rsidR="00257304" w:rsidRPr="0033072A" w:rsidRDefault="00257304" w:rsidP="006652B9">
      <w:pPr>
        <w:rPr>
          <w:b/>
          <w:sz w:val="44"/>
          <w:szCs w:val="44"/>
        </w:rPr>
      </w:pPr>
      <w:r w:rsidRPr="0033072A">
        <w:rPr>
          <w:b/>
          <w:sz w:val="44"/>
          <w:szCs w:val="44"/>
        </w:rPr>
        <w:t xml:space="preserve">In the larger military hospital in Brighton called the Kitchener </w:t>
      </w:r>
      <w:r w:rsidR="00AB296C" w:rsidRPr="0033072A">
        <w:rPr>
          <w:b/>
          <w:sz w:val="44"/>
          <w:szCs w:val="44"/>
        </w:rPr>
        <w:t xml:space="preserve">Indian </w:t>
      </w:r>
      <w:r w:rsidR="00DA6D59" w:rsidRPr="0033072A">
        <w:rPr>
          <w:b/>
          <w:sz w:val="44"/>
          <w:szCs w:val="44"/>
        </w:rPr>
        <w:t>H</w:t>
      </w:r>
      <w:r w:rsidRPr="0033072A">
        <w:rPr>
          <w:b/>
          <w:sz w:val="44"/>
          <w:szCs w:val="44"/>
        </w:rPr>
        <w:t>ospital</w:t>
      </w:r>
      <w:r w:rsidR="00B77BD9" w:rsidRPr="0033072A">
        <w:rPr>
          <w:b/>
          <w:sz w:val="44"/>
          <w:szCs w:val="44"/>
        </w:rPr>
        <w:t>,</w:t>
      </w:r>
      <w:r w:rsidRPr="0033072A">
        <w:rPr>
          <w:b/>
          <w:sz w:val="44"/>
          <w:szCs w:val="44"/>
        </w:rPr>
        <w:t xml:space="preserve"> </w:t>
      </w:r>
      <w:r w:rsidR="009B7C5D" w:rsidRPr="0033072A">
        <w:rPr>
          <w:b/>
          <w:sz w:val="44"/>
          <w:szCs w:val="44"/>
        </w:rPr>
        <w:t>Col</w:t>
      </w:r>
      <w:r w:rsidR="00B77BD9" w:rsidRPr="0033072A">
        <w:rPr>
          <w:b/>
          <w:sz w:val="44"/>
          <w:szCs w:val="44"/>
        </w:rPr>
        <w:t>onel</w:t>
      </w:r>
      <w:r w:rsidR="009B7C5D" w:rsidRPr="0033072A">
        <w:rPr>
          <w:b/>
          <w:sz w:val="44"/>
          <w:szCs w:val="44"/>
        </w:rPr>
        <w:t xml:space="preserve"> </w:t>
      </w:r>
      <w:r w:rsidRPr="0033072A">
        <w:rPr>
          <w:b/>
          <w:sz w:val="44"/>
          <w:szCs w:val="44"/>
        </w:rPr>
        <w:t>Bruce Seton was ruthless in keeping control.</w:t>
      </w:r>
    </w:p>
    <w:p w:rsidR="00B77BD9" w:rsidRPr="007F05A8" w:rsidRDefault="00257304" w:rsidP="006652B9">
      <w:pPr>
        <w:rPr>
          <w:sz w:val="44"/>
          <w:szCs w:val="44"/>
        </w:rPr>
      </w:pPr>
      <w:r w:rsidRPr="007F05A8">
        <w:rPr>
          <w:sz w:val="44"/>
          <w:szCs w:val="44"/>
        </w:rPr>
        <w:t xml:space="preserve">He wrote that some Indians </w:t>
      </w:r>
      <w:r w:rsidR="00231515" w:rsidRPr="007F05A8">
        <w:rPr>
          <w:sz w:val="44"/>
          <w:szCs w:val="44"/>
        </w:rPr>
        <w:t>were “the sweepings of Bombay” (the Indian city of Mumbai) and claimed that they were always drunk</w:t>
      </w:r>
      <w:r w:rsidR="00B77BD9" w:rsidRPr="007F05A8">
        <w:rPr>
          <w:sz w:val="44"/>
          <w:szCs w:val="44"/>
        </w:rPr>
        <w:t xml:space="preserve">. </w:t>
      </w:r>
      <w:r w:rsidR="00231515" w:rsidRPr="007F05A8">
        <w:rPr>
          <w:sz w:val="44"/>
          <w:szCs w:val="44"/>
        </w:rPr>
        <w:t>Also</w:t>
      </w:r>
      <w:r w:rsidR="00B77BD9" w:rsidRPr="007F05A8">
        <w:rPr>
          <w:sz w:val="44"/>
          <w:szCs w:val="44"/>
        </w:rPr>
        <w:t>,</w:t>
      </w:r>
      <w:r w:rsidR="00231515" w:rsidRPr="007F05A8">
        <w:rPr>
          <w:sz w:val="44"/>
          <w:szCs w:val="44"/>
        </w:rPr>
        <w:t xml:space="preserve"> that the friendliness of some local British women was a temptation to his patients</w:t>
      </w:r>
      <w:r w:rsidR="00B77BD9" w:rsidRPr="007F05A8">
        <w:rPr>
          <w:sz w:val="44"/>
          <w:szCs w:val="44"/>
        </w:rPr>
        <w:t>.</w:t>
      </w:r>
    </w:p>
    <w:p w:rsidR="00231515" w:rsidRPr="007F05A8" w:rsidRDefault="00B77BD9" w:rsidP="006652B9">
      <w:pPr>
        <w:rPr>
          <w:sz w:val="44"/>
          <w:szCs w:val="44"/>
        </w:rPr>
      </w:pPr>
      <w:r w:rsidRPr="007F05A8">
        <w:rPr>
          <w:sz w:val="44"/>
          <w:szCs w:val="44"/>
        </w:rPr>
        <w:t xml:space="preserve">As a result, </w:t>
      </w:r>
      <w:r w:rsidR="00231515" w:rsidRPr="007F05A8">
        <w:rPr>
          <w:sz w:val="44"/>
          <w:szCs w:val="44"/>
        </w:rPr>
        <w:t>Seton</w:t>
      </w:r>
      <w:r w:rsidRPr="007F05A8">
        <w:rPr>
          <w:sz w:val="44"/>
          <w:szCs w:val="44"/>
        </w:rPr>
        <w:t>:</w:t>
      </w:r>
    </w:p>
    <w:p w:rsidR="00257304" w:rsidRPr="007F05A8" w:rsidRDefault="00B77BD9" w:rsidP="00231515">
      <w:pPr>
        <w:pStyle w:val="ListParagraph"/>
        <w:numPr>
          <w:ilvl w:val="0"/>
          <w:numId w:val="1"/>
        </w:numPr>
        <w:rPr>
          <w:sz w:val="44"/>
          <w:szCs w:val="44"/>
        </w:rPr>
      </w:pPr>
      <w:r w:rsidRPr="007F05A8">
        <w:rPr>
          <w:sz w:val="44"/>
          <w:szCs w:val="44"/>
        </w:rPr>
        <w:t xml:space="preserve">banned </w:t>
      </w:r>
      <w:r w:rsidR="00231515" w:rsidRPr="007F05A8">
        <w:rPr>
          <w:sz w:val="44"/>
          <w:szCs w:val="44"/>
        </w:rPr>
        <w:t xml:space="preserve">most Indians from leaving the hospital and </w:t>
      </w:r>
      <w:r w:rsidRPr="007F05A8">
        <w:rPr>
          <w:sz w:val="44"/>
          <w:szCs w:val="44"/>
        </w:rPr>
        <w:t xml:space="preserve">making </w:t>
      </w:r>
      <w:r w:rsidR="00231515" w:rsidRPr="007F05A8">
        <w:rPr>
          <w:sz w:val="44"/>
          <w:szCs w:val="44"/>
        </w:rPr>
        <w:t>visits to Indians elsewhere</w:t>
      </w:r>
      <w:r w:rsidRPr="007F05A8">
        <w:rPr>
          <w:sz w:val="44"/>
          <w:szCs w:val="44"/>
        </w:rPr>
        <w:t>;</w:t>
      </w:r>
    </w:p>
    <w:p w:rsidR="00231515" w:rsidRPr="007F05A8" w:rsidRDefault="00B77BD9" w:rsidP="00231515">
      <w:pPr>
        <w:pStyle w:val="ListParagraph"/>
        <w:numPr>
          <w:ilvl w:val="0"/>
          <w:numId w:val="1"/>
        </w:numPr>
        <w:rPr>
          <w:sz w:val="44"/>
          <w:szCs w:val="44"/>
        </w:rPr>
      </w:pPr>
      <w:r w:rsidRPr="007F05A8">
        <w:rPr>
          <w:sz w:val="44"/>
          <w:szCs w:val="44"/>
        </w:rPr>
        <w:t xml:space="preserve">placed </w:t>
      </w:r>
      <w:r w:rsidR="00231515" w:rsidRPr="007F05A8">
        <w:rPr>
          <w:sz w:val="44"/>
          <w:szCs w:val="44"/>
        </w:rPr>
        <w:t>barbed wire around its boundaries and posted Military Police to prevent escapes</w:t>
      </w:r>
      <w:r w:rsidRPr="007F05A8">
        <w:rPr>
          <w:sz w:val="44"/>
          <w:szCs w:val="44"/>
        </w:rPr>
        <w:t>;</w:t>
      </w:r>
    </w:p>
    <w:p w:rsidR="00231515" w:rsidRPr="007F05A8" w:rsidRDefault="00B77BD9" w:rsidP="00231515">
      <w:pPr>
        <w:pStyle w:val="ListParagraph"/>
        <w:numPr>
          <w:ilvl w:val="0"/>
          <w:numId w:val="1"/>
        </w:numPr>
        <w:rPr>
          <w:sz w:val="44"/>
          <w:szCs w:val="44"/>
        </w:rPr>
      </w:pPr>
      <w:r w:rsidRPr="007F05A8">
        <w:rPr>
          <w:sz w:val="44"/>
          <w:szCs w:val="44"/>
        </w:rPr>
        <w:t xml:space="preserve">punished </w:t>
      </w:r>
      <w:r w:rsidR="00231515" w:rsidRPr="007F05A8">
        <w:rPr>
          <w:sz w:val="44"/>
          <w:szCs w:val="44"/>
        </w:rPr>
        <w:t>anyone found “breaking out” with “two dozen lashes” (of a whip)</w:t>
      </w:r>
      <w:r w:rsidRPr="007F05A8">
        <w:rPr>
          <w:sz w:val="44"/>
          <w:szCs w:val="44"/>
        </w:rPr>
        <w:t>;</w:t>
      </w:r>
    </w:p>
    <w:p w:rsidR="00DA6D59" w:rsidRPr="007F05A8" w:rsidRDefault="00B77BD9" w:rsidP="00231515">
      <w:pPr>
        <w:pStyle w:val="ListParagraph"/>
        <w:numPr>
          <w:ilvl w:val="0"/>
          <w:numId w:val="1"/>
        </w:numPr>
        <w:rPr>
          <w:sz w:val="44"/>
          <w:szCs w:val="44"/>
        </w:rPr>
      </w:pPr>
      <w:r w:rsidRPr="007F05A8">
        <w:rPr>
          <w:sz w:val="44"/>
          <w:szCs w:val="44"/>
        </w:rPr>
        <w:t xml:space="preserve">reduced </w:t>
      </w:r>
      <w:r w:rsidR="00DA6D59" w:rsidRPr="007F05A8">
        <w:rPr>
          <w:sz w:val="44"/>
          <w:szCs w:val="44"/>
        </w:rPr>
        <w:t>rations</w:t>
      </w:r>
      <w:r w:rsidRPr="007F05A8">
        <w:rPr>
          <w:sz w:val="44"/>
          <w:szCs w:val="44"/>
        </w:rPr>
        <w:t>;</w:t>
      </w:r>
    </w:p>
    <w:p w:rsidR="00231515" w:rsidRPr="007F05A8" w:rsidRDefault="00B77BD9" w:rsidP="00231515">
      <w:pPr>
        <w:pStyle w:val="ListParagraph"/>
        <w:numPr>
          <w:ilvl w:val="0"/>
          <w:numId w:val="1"/>
        </w:numPr>
        <w:rPr>
          <w:sz w:val="44"/>
          <w:szCs w:val="44"/>
        </w:rPr>
      </w:pPr>
      <w:proofErr w:type="gramStart"/>
      <w:r w:rsidRPr="007F05A8">
        <w:rPr>
          <w:sz w:val="44"/>
          <w:szCs w:val="44"/>
        </w:rPr>
        <w:lastRenderedPageBreak/>
        <w:t>delayed</w:t>
      </w:r>
      <w:proofErr w:type="gramEnd"/>
      <w:r w:rsidRPr="007F05A8">
        <w:rPr>
          <w:sz w:val="44"/>
          <w:szCs w:val="44"/>
        </w:rPr>
        <w:t xml:space="preserve"> </w:t>
      </w:r>
      <w:r w:rsidR="00DA6D59" w:rsidRPr="007F05A8">
        <w:rPr>
          <w:sz w:val="44"/>
          <w:szCs w:val="44"/>
        </w:rPr>
        <w:t>permission for Indian patients to return home to India in case this encouraged serving soldiers to deliberately get wounded</w:t>
      </w:r>
      <w:r w:rsidRPr="007F05A8">
        <w:rPr>
          <w:sz w:val="44"/>
          <w:szCs w:val="44"/>
        </w:rPr>
        <w:t>.</w:t>
      </w:r>
    </w:p>
    <w:p w:rsidR="007F05A8" w:rsidRDefault="007F05A8" w:rsidP="007F05A8">
      <w:pPr>
        <w:keepNext/>
        <w:ind w:left="690"/>
        <w:jc w:val="center"/>
      </w:pPr>
      <w:r>
        <w:rPr>
          <w:noProof/>
          <w:lang w:eastAsia="en-GB"/>
        </w:rPr>
        <w:drawing>
          <wp:inline distT="0" distB="0" distL="0" distR="0" wp14:anchorId="2FC21D18" wp14:editId="44E2F171">
            <wp:extent cx="4626788" cy="5951874"/>
            <wp:effectExtent l="0" t="0" r="2540" b="0"/>
            <wp:docPr id="7" name="Picture 7" descr="File:Operation Room, Kitchener Hospital Brighton, searching for a bullet (Photo 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Operation Room, Kitchener Hospital Brighton, searching for a bullet (Photo 24-7).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696" t="1500" r="5217" b="8667"/>
                    <a:stretch/>
                  </pic:blipFill>
                  <pic:spPr bwMode="auto">
                    <a:xfrm>
                      <a:off x="0" y="0"/>
                      <a:ext cx="4643793" cy="5973749"/>
                    </a:xfrm>
                    <a:prstGeom prst="rect">
                      <a:avLst/>
                    </a:prstGeom>
                    <a:noFill/>
                    <a:ln>
                      <a:noFill/>
                    </a:ln>
                    <a:extLst>
                      <a:ext uri="{53640926-AAD7-44D8-BBD7-CCE9431645EC}">
                        <a14:shadowObscured xmlns:a14="http://schemas.microsoft.com/office/drawing/2010/main"/>
                      </a:ext>
                    </a:extLst>
                  </pic:spPr>
                </pic:pic>
              </a:graphicData>
            </a:graphic>
          </wp:inline>
        </w:drawing>
      </w:r>
    </w:p>
    <w:p w:rsidR="007F05A8" w:rsidRPr="00D44960" w:rsidRDefault="007F05A8" w:rsidP="007F05A8">
      <w:pPr>
        <w:pStyle w:val="Caption"/>
        <w:ind w:left="690"/>
        <w:jc w:val="center"/>
      </w:pPr>
      <w:r w:rsidRPr="00F2462A">
        <w:rPr>
          <w:sz w:val="32"/>
          <w:szCs w:val="32"/>
        </w:rPr>
        <w:fldChar w:fldCharType="begin"/>
      </w:r>
      <w:r w:rsidRPr="00F2462A">
        <w:rPr>
          <w:sz w:val="32"/>
          <w:szCs w:val="32"/>
        </w:rPr>
        <w:instrText xml:space="preserve"> SEQ Figure \* ARABIC </w:instrText>
      </w:r>
      <w:r w:rsidRPr="00F2462A">
        <w:rPr>
          <w:sz w:val="32"/>
          <w:szCs w:val="32"/>
        </w:rPr>
        <w:fldChar w:fldCharType="separate"/>
      </w:r>
      <w:r w:rsidRPr="00F2462A">
        <w:rPr>
          <w:noProof/>
          <w:sz w:val="32"/>
          <w:szCs w:val="32"/>
        </w:rPr>
        <w:t>4</w:t>
      </w:r>
      <w:r w:rsidRPr="00F2462A">
        <w:rPr>
          <w:noProof/>
          <w:sz w:val="32"/>
          <w:szCs w:val="32"/>
        </w:rPr>
        <w:fldChar w:fldCharType="end"/>
      </w:r>
      <w:r w:rsidRPr="00F2462A">
        <w:rPr>
          <w:sz w:val="32"/>
          <w:szCs w:val="32"/>
        </w:rPr>
        <w:t>. Doctors at the Kitchener Hospital in Brighton operate on a wounded Indian soldier.</w:t>
      </w:r>
      <w:r w:rsidRPr="001522AB">
        <w:rPr>
          <w:sz w:val="32"/>
          <w:szCs w:val="32"/>
        </w:rPr>
        <w:t xml:space="preserve"> </w:t>
      </w:r>
      <w:r w:rsidRPr="00F2462A">
        <w:rPr>
          <w:sz w:val="32"/>
          <w:szCs w:val="32"/>
        </w:rPr>
        <w:t>(© British Library</w:t>
      </w:r>
      <w:r>
        <w:rPr>
          <w:sz w:val="32"/>
          <w:szCs w:val="32"/>
        </w:rPr>
        <w:t xml:space="preserve"> (Photo 24/7</w:t>
      </w:r>
      <w:r w:rsidRPr="001522AB">
        <w:rPr>
          <w:sz w:val="32"/>
          <w:szCs w:val="32"/>
        </w:rPr>
        <w:t>)</w:t>
      </w:r>
      <w:r w:rsidRPr="00F2462A">
        <w:rPr>
          <w:sz w:val="32"/>
          <w:szCs w:val="32"/>
        </w:rPr>
        <w:t>)</w:t>
      </w:r>
    </w:p>
    <w:p w:rsidR="00DA6D59" w:rsidRPr="00F57D17" w:rsidRDefault="00DA6D59" w:rsidP="00DA6D59">
      <w:pPr>
        <w:ind w:left="330"/>
        <w:rPr>
          <w:b/>
          <w:sz w:val="52"/>
          <w:szCs w:val="52"/>
        </w:rPr>
      </w:pPr>
      <w:r w:rsidRPr="007F05A8">
        <w:rPr>
          <w:b/>
          <w:sz w:val="44"/>
          <w:szCs w:val="44"/>
        </w:rPr>
        <w:lastRenderedPageBreak/>
        <w:t>Relations between Seton and his</w:t>
      </w:r>
      <w:r w:rsidR="00B77BD9" w:rsidRPr="007F05A8">
        <w:rPr>
          <w:b/>
          <w:sz w:val="44"/>
          <w:szCs w:val="44"/>
        </w:rPr>
        <w:t xml:space="preserve"> </w:t>
      </w:r>
      <w:r w:rsidRPr="007F05A8">
        <w:rPr>
          <w:b/>
          <w:sz w:val="44"/>
          <w:szCs w:val="44"/>
        </w:rPr>
        <w:t>patients became so bad that one Indian soldier tried to murder him. After this</w:t>
      </w:r>
      <w:r w:rsidR="00B77BD9" w:rsidRPr="007F05A8">
        <w:rPr>
          <w:b/>
          <w:sz w:val="44"/>
          <w:szCs w:val="44"/>
        </w:rPr>
        <w:t xml:space="preserve"> incident,</w:t>
      </w:r>
      <w:r w:rsidRPr="007F05A8">
        <w:rPr>
          <w:b/>
          <w:sz w:val="44"/>
          <w:szCs w:val="44"/>
        </w:rPr>
        <w:t xml:space="preserve"> rules at the hospital were relaxed.</w:t>
      </w:r>
    </w:p>
    <w:p w:rsidR="00B77BD9" w:rsidRPr="007F05A8" w:rsidRDefault="00DA6D59" w:rsidP="00DA6D59">
      <w:pPr>
        <w:ind w:left="330"/>
        <w:rPr>
          <w:sz w:val="44"/>
          <w:szCs w:val="44"/>
        </w:rPr>
      </w:pPr>
      <w:r w:rsidRPr="007F05A8">
        <w:rPr>
          <w:b/>
          <w:sz w:val="44"/>
          <w:szCs w:val="44"/>
        </w:rPr>
        <w:t>There were rumours in the British Army</w:t>
      </w:r>
      <w:r w:rsidR="00B77BD9" w:rsidRPr="007F05A8">
        <w:rPr>
          <w:b/>
          <w:sz w:val="44"/>
          <w:szCs w:val="44"/>
        </w:rPr>
        <w:t xml:space="preserve"> </w:t>
      </w:r>
      <w:r w:rsidRPr="007F05A8">
        <w:rPr>
          <w:b/>
          <w:sz w:val="44"/>
          <w:szCs w:val="44"/>
        </w:rPr>
        <w:t>that Indian soldiers were deliberately getting themselves wounded to escape the miserable fighting conditions on the Western Front</w:t>
      </w:r>
      <w:r w:rsidR="00B77BD9" w:rsidRPr="007F05A8">
        <w:rPr>
          <w:b/>
          <w:sz w:val="44"/>
          <w:szCs w:val="44"/>
        </w:rPr>
        <w:t>.</w:t>
      </w:r>
    </w:p>
    <w:p w:rsidR="00DA6D59" w:rsidRPr="007F05A8" w:rsidRDefault="00DA6D59" w:rsidP="00DA6D59">
      <w:pPr>
        <w:ind w:left="330"/>
        <w:rPr>
          <w:sz w:val="44"/>
          <w:szCs w:val="44"/>
        </w:rPr>
      </w:pPr>
      <w:r w:rsidRPr="007F05A8">
        <w:rPr>
          <w:sz w:val="44"/>
          <w:szCs w:val="44"/>
        </w:rPr>
        <w:t xml:space="preserve">Seton wrote a secret report investigating the claims carefully but </w:t>
      </w:r>
      <w:r w:rsidR="00B77BD9" w:rsidRPr="007F05A8">
        <w:rPr>
          <w:sz w:val="44"/>
          <w:szCs w:val="44"/>
        </w:rPr>
        <w:t xml:space="preserve">did </w:t>
      </w:r>
      <w:r w:rsidRPr="007F05A8">
        <w:rPr>
          <w:sz w:val="44"/>
          <w:szCs w:val="44"/>
        </w:rPr>
        <w:t xml:space="preserve">not find enough evidence to prove that </w:t>
      </w:r>
      <w:r w:rsidR="00471402" w:rsidRPr="007F05A8">
        <w:rPr>
          <w:sz w:val="44"/>
          <w:szCs w:val="44"/>
        </w:rPr>
        <w:t>they</w:t>
      </w:r>
      <w:r w:rsidRPr="007F05A8">
        <w:rPr>
          <w:sz w:val="44"/>
          <w:szCs w:val="44"/>
        </w:rPr>
        <w:t xml:space="preserve"> w</w:t>
      </w:r>
      <w:r w:rsidR="00471402" w:rsidRPr="007F05A8">
        <w:rPr>
          <w:sz w:val="44"/>
          <w:szCs w:val="44"/>
        </w:rPr>
        <w:t>ere</w:t>
      </w:r>
      <w:r w:rsidRPr="007F05A8">
        <w:rPr>
          <w:sz w:val="44"/>
          <w:szCs w:val="44"/>
        </w:rPr>
        <w:t xml:space="preserve"> true.</w:t>
      </w:r>
    </w:p>
    <w:p w:rsidR="00471402" w:rsidRPr="007F05A8" w:rsidRDefault="00471402" w:rsidP="00DA6D59">
      <w:pPr>
        <w:ind w:left="330"/>
        <w:rPr>
          <w:sz w:val="44"/>
          <w:szCs w:val="44"/>
        </w:rPr>
      </w:pPr>
      <w:r w:rsidRPr="007F05A8">
        <w:rPr>
          <w:sz w:val="44"/>
          <w:szCs w:val="44"/>
        </w:rPr>
        <w:t>On day visits as tourists Indian patients were always carefully escorted.</w:t>
      </w:r>
    </w:p>
    <w:p w:rsidR="00471402" w:rsidRPr="007F05A8" w:rsidRDefault="00471402" w:rsidP="00DA6D59">
      <w:pPr>
        <w:ind w:left="330"/>
        <w:rPr>
          <w:sz w:val="44"/>
          <w:szCs w:val="44"/>
        </w:rPr>
      </w:pPr>
      <w:r w:rsidRPr="007F05A8">
        <w:rPr>
          <w:sz w:val="44"/>
          <w:szCs w:val="44"/>
        </w:rPr>
        <w:t>The British authorities took care of Indian customs to partly avoid the Germans accusing them of treating their soldiers badly.</w:t>
      </w:r>
    </w:p>
    <w:p w:rsidR="000260C2" w:rsidRPr="007F05A8" w:rsidRDefault="00471402" w:rsidP="00D44960">
      <w:pPr>
        <w:ind w:left="330"/>
        <w:rPr>
          <w:sz w:val="44"/>
          <w:szCs w:val="44"/>
        </w:rPr>
      </w:pPr>
      <w:r w:rsidRPr="007F05A8">
        <w:rPr>
          <w:sz w:val="44"/>
          <w:szCs w:val="44"/>
        </w:rPr>
        <w:t>Local Christian clergymen were stopped from visiting Indian patients in case the Germans claimed that the British were trying to force their Indian soldiers to becom</w:t>
      </w:r>
      <w:r w:rsidR="009B7C5D" w:rsidRPr="007F05A8">
        <w:rPr>
          <w:sz w:val="44"/>
          <w:szCs w:val="44"/>
        </w:rPr>
        <w:t>e</w:t>
      </w:r>
      <w:r w:rsidRPr="007F05A8">
        <w:rPr>
          <w:sz w:val="44"/>
          <w:szCs w:val="44"/>
        </w:rPr>
        <w:t xml:space="preserve"> Christians.</w:t>
      </w:r>
    </w:p>
    <w:sectPr w:rsidR="000260C2" w:rsidRPr="007F05A8" w:rsidSect="00F2462A">
      <w:headerReference w:type="default" r:id="rId12"/>
      <w:footerReference w:type="default" r:id="rId13"/>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35" w:rsidRDefault="00887A35" w:rsidP="00396B1E">
      <w:pPr>
        <w:spacing w:after="0" w:line="240" w:lineRule="auto"/>
      </w:pPr>
      <w:r>
        <w:separator/>
      </w:r>
    </w:p>
  </w:endnote>
  <w:endnote w:type="continuationSeparator" w:id="0">
    <w:p w:rsidR="00887A35" w:rsidRDefault="00887A35" w:rsidP="0039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2A" w:rsidRPr="00D668B2" w:rsidRDefault="00F2462A" w:rsidP="00F2462A">
    <w:pPr>
      <w:pStyle w:val="Header"/>
      <w:jc w:val="center"/>
    </w:pPr>
    <w:r w:rsidRPr="00D668B2">
      <w:t xml:space="preserve">EMPIRE, FAITH &amp; WAR: THE SIKHS AND WORLD WAR ONE </w:t>
    </w:r>
    <w:r>
      <w:t>ǀ www.</w:t>
    </w:r>
    <w:r w:rsidRPr="00D668B2">
      <w:rPr>
        <w:noProof/>
      </w:rPr>
      <w:t>empirefaithwar.com</w:t>
    </w:r>
  </w:p>
  <w:p w:rsidR="00F2462A" w:rsidRDefault="00F2462A" w:rsidP="00F2462A">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35" w:rsidRDefault="00887A35" w:rsidP="00396B1E">
      <w:pPr>
        <w:spacing w:after="0" w:line="240" w:lineRule="auto"/>
      </w:pPr>
      <w:r>
        <w:separator/>
      </w:r>
    </w:p>
  </w:footnote>
  <w:footnote w:type="continuationSeparator" w:id="0">
    <w:p w:rsidR="00887A35" w:rsidRDefault="00887A35" w:rsidP="00396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2A" w:rsidRDefault="00F2462A" w:rsidP="00F2462A">
    <w:pPr>
      <w:pStyle w:val="Header"/>
      <w:rPr>
        <w:b/>
        <w:bCs/>
        <w:sz w:val="28"/>
        <w:szCs w:val="28"/>
      </w:rPr>
    </w:pPr>
    <w:r w:rsidRPr="009D0272">
      <w:rPr>
        <w:b/>
        <w:bCs/>
        <w:sz w:val="28"/>
        <w:szCs w:val="28"/>
      </w:rPr>
      <w:t>LIONS OF THE GREAT WAR</w:t>
    </w:r>
  </w:p>
  <w:p w:rsidR="00F2462A" w:rsidRDefault="00F2462A" w:rsidP="00F2462A">
    <w:pPr>
      <w:pStyle w:val="Header"/>
    </w:pPr>
    <w:r w:rsidRPr="009D0272">
      <w:rPr>
        <w:sz w:val="28"/>
        <w:szCs w:val="28"/>
      </w:rPr>
      <w:t>LESSON</w:t>
    </w:r>
    <w:r>
      <w:rPr>
        <w:sz w:val="28"/>
        <w:szCs w:val="28"/>
      </w:rPr>
      <w:t>S 2&amp;3: RESOURCE K1</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6C68D2">
      <w:rPr>
        <w:noProof/>
        <w:sz w:val="18"/>
        <w:szCs w:val="18"/>
      </w:rPr>
      <w:t>7</w:t>
    </w:r>
    <w:r w:rsidRPr="00D668B2">
      <w:rPr>
        <w:noProof/>
        <w:sz w:val="18"/>
        <w:szCs w:val="18"/>
      </w:rPr>
      <w:fldChar w:fldCharType="end"/>
    </w:r>
    <w:r w:rsidRPr="00D668B2">
      <w:rPr>
        <w:noProof/>
        <w:sz w:val="18"/>
        <w:szCs w:val="18"/>
      </w:rPr>
      <w:t xml:space="preserve"> </w:t>
    </w:r>
    <w:r>
      <w:rPr>
        <w:noProof/>
        <w:sz w:val="18"/>
        <w:szCs w:val="18"/>
      </w:rPr>
      <w:t>ǀ</w:t>
    </w:r>
    <w:r w:rsidR="007F05A8">
      <w:rPr>
        <w:noProof/>
        <w:sz w:val="18"/>
        <w:szCs w:val="18"/>
      </w:rPr>
      <w:t xml:space="preserv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2F"/>
    <w:multiLevelType w:val="hybridMultilevel"/>
    <w:tmpl w:val="9574F43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C2"/>
    <w:rsid w:val="000139A2"/>
    <w:rsid w:val="000260C2"/>
    <w:rsid w:val="000A08D7"/>
    <w:rsid w:val="000E3580"/>
    <w:rsid w:val="001337DB"/>
    <w:rsid w:val="001522AB"/>
    <w:rsid w:val="001D0BF1"/>
    <w:rsid w:val="00231515"/>
    <w:rsid w:val="00257304"/>
    <w:rsid w:val="00284416"/>
    <w:rsid w:val="0033072A"/>
    <w:rsid w:val="00396B1E"/>
    <w:rsid w:val="00471402"/>
    <w:rsid w:val="00547E71"/>
    <w:rsid w:val="005A16E5"/>
    <w:rsid w:val="006652B9"/>
    <w:rsid w:val="006A18C6"/>
    <w:rsid w:val="006C68D2"/>
    <w:rsid w:val="007F05A8"/>
    <w:rsid w:val="00860429"/>
    <w:rsid w:val="00887A35"/>
    <w:rsid w:val="00915638"/>
    <w:rsid w:val="009B7C5D"/>
    <w:rsid w:val="00A412C9"/>
    <w:rsid w:val="00AB296C"/>
    <w:rsid w:val="00B77BD9"/>
    <w:rsid w:val="00BA7D99"/>
    <w:rsid w:val="00BB1123"/>
    <w:rsid w:val="00BD1393"/>
    <w:rsid w:val="00BD5A2B"/>
    <w:rsid w:val="00C40405"/>
    <w:rsid w:val="00CE070C"/>
    <w:rsid w:val="00D44960"/>
    <w:rsid w:val="00D75E91"/>
    <w:rsid w:val="00DA6D59"/>
    <w:rsid w:val="00DB7A5D"/>
    <w:rsid w:val="00DD7528"/>
    <w:rsid w:val="00E34944"/>
    <w:rsid w:val="00F2462A"/>
    <w:rsid w:val="00F40FB8"/>
    <w:rsid w:val="00F57D17"/>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C2"/>
    <w:rPr>
      <w:rFonts w:ascii="Tahoma" w:hAnsi="Tahoma" w:cs="Tahoma"/>
      <w:sz w:val="16"/>
      <w:szCs w:val="16"/>
    </w:rPr>
  </w:style>
  <w:style w:type="paragraph" w:styleId="ListParagraph">
    <w:name w:val="List Paragraph"/>
    <w:basedOn w:val="Normal"/>
    <w:uiPriority w:val="34"/>
    <w:qFormat/>
    <w:rsid w:val="00231515"/>
    <w:pPr>
      <w:ind w:left="720"/>
      <w:contextualSpacing/>
    </w:pPr>
  </w:style>
  <w:style w:type="paragraph" w:styleId="Caption">
    <w:name w:val="caption"/>
    <w:basedOn w:val="Normal"/>
    <w:next w:val="Normal"/>
    <w:uiPriority w:val="35"/>
    <w:unhideWhenUsed/>
    <w:qFormat/>
    <w:rsid w:val="00396B1E"/>
    <w:pPr>
      <w:spacing w:line="240" w:lineRule="auto"/>
    </w:pPr>
    <w:rPr>
      <w:b/>
      <w:bCs/>
      <w:color w:val="4F81BD" w:themeColor="accent1"/>
      <w:sz w:val="18"/>
      <w:szCs w:val="18"/>
    </w:rPr>
  </w:style>
  <w:style w:type="paragraph" w:styleId="Header">
    <w:name w:val="header"/>
    <w:basedOn w:val="Normal"/>
    <w:link w:val="HeaderChar"/>
    <w:uiPriority w:val="99"/>
    <w:unhideWhenUsed/>
    <w:rsid w:val="00396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B1E"/>
  </w:style>
  <w:style w:type="paragraph" w:styleId="Footer">
    <w:name w:val="footer"/>
    <w:basedOn w:val="Normal"/>
    <w:link w:val="FooterChar"/>
    <w:uiPriority w:val="99"/>
    <w:unhideWhenUsed/>
    <w:rsid w:val="00396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1E"/>
  </w:style>
  <w:style w:type="paragraph" w:styleId="CommentText">
    <w:name w:val="annotation text"/>
    <w:basedOn w:val="Normal"/>
    <w:link w:val="CommentTextChar"/>
    <w:uiPriority w:val="99"/>
    <w:semiHidden/>
    <w:unhideWhenUsed/>
    <w:rsid w:val="00F2462A"/>
    <w:pPr>
      <w:spacing w:line="240" w:lineRule="auto"/>
    </w:pPr>
    <w:rPr>
      <w:sz w:val="20"/>
      <w:szCs w:val="20"/>
    </w:rPr>
  </w:style>
  <w:style w:type="character" w:customStyle="1" w:styleId="CommentTextChar">
    <w:name w:val="Comment Text Char"/>
    <w:basedOn w:val="DefaultParagraphFont"/>
    <w:link w:val="CommentText"/>
    <w:uiPriority w:val="99"/>
    <w:semiHidden/>
    <w:rsid w:val="00F2462A"/>
    <w:rPr>
      <w:sz w:val="20"/>
      <w:szCs w:val="20"/>
    </w:rPr>
  </w:style>
  <w:style w:type="paragraph" w:styleId="CommentSubject">
    <w:name w:val="annotation subject"/>
    <w:basedOn w:val="CommentText"/>
    <w:next w:val="CommentText"/>
    <w:link w:val="CommentSubjectChar"/>
    <w:uiPriority w:val="99"/>
    <w:semiHidden/>
    <w:unhideWhenUsed/>
    <w:rsid w:val="00F2462A"/>
    <w:rPr>
      <w:b/>
      <w:bCs/>
    </w:rPr>
  </w:style>
  <w:style w:type="character" w:customStyle="1" w:styleId="CommentSubjectChar">
    <w:name w:val="Comment Subject Char"/>
    <w:basedOn w:val="CommentTextChar"/>
    <w:link w:val="CommentSubject"/>
    <w:uiPriority w:val="99"/>
    <w:semiHidden/>
    <w:rsid w:val="00F2462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C2"/>
    <w:rPr>
      <w:rFonts w:ascii="Tahoma" w:hAnsi="Tahoma" w:cs="Tahoma"/>
      <w:sz w:val="16"/>
      <w:szCs w:val="16"/>
    </w:rPr>
  </w:style>
  <w:style w:type="paragraph" w:styleId="ListParagraph">
    <w:name w:val="List Paragraph"/>
    <w:basedOn w:val="Normal"/>
    <w:uiPriority w:val="34"/>
    <w:qFormat/>
    <w:rsid w:val="00231515"/>
    <w:pPr>
      <w:ind w:left="720"/>
      <w:contextualSpacing/>
    </w:pPr>
  </w:style>
  <w:style w:type="paragraph" w:styleId="Caption">
    <w:name w:val="caption"/>
    <w:basedOn w:val="Normal"/>
    <w:next w:val="Normal"/>
    <w:uiPriority w:val="35"/>
    <w:unhideWhenUsed/>
    <w:qFormat/>
    <w:rsid w:val="00396B1E"/>
    <w:pPr>
      <w:spacing w:line="240" w:lineRule="auto"/>
    </w:pPr>
    <w:rPr>
      <w:b/>
      <w:bCs/>
      <w:color w:val="4F81BD" w:themeColor="accent1"/>
      <w:sz w:val="18"/>
      <w:szCs w:val="18"/>
    </w:rPr>
  </w:style>
  <w:style w:type="paragraph" w:styleId="Header">
    <w:name w:val="header"/>
    <w:basedOn w:val="Normal"/>
    <w:link w:val="HeaderChar"/>
    <w:uiPriority w:val="99"/>
    <w:unhideWhenUsed/>
    <w:rsid w:val="00396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B1E"/>
  </w:style>
  <w:style w:type="paragraph" w:styleId="Footer">
    <w:name w:val="footer"/>
    <w:basedOn w:val="Normal"/>
    <w:link w:val="FooterChar"/>
    <w:uiPriority w:val="99"/>
    <w:unhideWhenUsed/>
    <w:rsid w:val="00396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1E"/>
  </w:style>
  <w:style w:type="paragraph" w:styleId="CommentText">
    <w:name w:val="annotation text"/>
    <w:basedOn w:val="Normal"/>
    <w:link w:val="CommentTextChar"/>
    <w:uiPriority w:val="99"/>
    <w:semiHidden/>
    <w:unhideWhenUsed/>
    <w:rsid w:val="00F2462A"/>
    <w:pPr>
      <w:spacing w:line="240" w:lineRule="auto"/>
    </w:pPr>
    <w:rPr>
      <w:sz w:val="20"/>
      <w:szCs w:val="20"/>
    </w:rPr>
  </w:style>
  <w:style w:type="character" w:customStyle="1" w:styleId="CommentTextChar">
    <w:name w:val="Comment Text Char"/>
    <w:basedOn w:val="DefaultParagraphFont"/>
    <w:link w:val="CommentText"/>
    <w:uiPriority w:val="99"/>
    <w:semiHidden/>
    <w:rsid w:val="00F2462A"/>
    <w:rPr>
      <w:sz w:val="20"/>
      <w:szCs w:val="20"/>
    </w:rPr>
  </w:style>
  <w:style w:type="paragraph" w:styleId="CommentSubject">
    <w:name w:val="annotation subject"/>
    <w:basedOn w:val="CommentText"/>
    <w:next w:val="CommentText"/>
    <w:link w:val="CommentSubjectChar"/>
    <w:uiPriority w:val="99"/>
    <w:semiHidden/>
    <w:unhideWhenUsed/>
    <w:rsid w:val="00F2462A"/>
    <w:rPr>
      <w:b/>
      <w:bCs/>
    </w:rPr>
  </w:style>
  <w:style w:type="character" w:customStyle="1" w:styleId="CommentSubjectChar">
    <w:name w:val="Comment Subject Char"/>
    <w:basedOn w:val="CommentTextChar"/>
    <w:link w:val="CommentSubject"/>
    <w:uiPriority w:val="99"/>
    <w:semiHidden/>
    <w:rsid w:val="00F246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2015-04-20T12:39:00Z</dcterms:created>
  <dcterms:modified xsi:type="dcterms:W3CDTF">2015-04-20T12:39:00Z</dcterms:modified>
</cp:coreProperties>
</file>