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0"/>
        <w:gridCol w:w="15"/>
        <w:gridCol w:w="2100"/>
        <w:gridCol w:w="2805"/>
      </w:tblGrid>
      <w:tr w:rsidR="00421889" w:rsidTr="008D773E">
        <w:trPr>
          <w:trHeight w:val="728"/>
        </w:trPr>
        <w:tc>
          <w:tcPr>
            <w:tcW w:w="9540" w:type="dxa"/>
            <w:gridSpan w:val="4"/>
          </w:tcPr>
          <w:p w:rsidR="00421889" w:rsidRPr="0008700C" w:rsidRDefault="00421889" w:rsidP="008D773E">
            <w:pPr>
              <w:jc w:val="center"/>
              <w:rPr>
                <w:b/>
              </w:rPr>
            </w:pPr>
            <w:r w:rsidRPr="0008700C">
              <w:rPr>
                <w:b/>
              </w:rPr>
              <w:t>HA Resource Hub Submission Form</w:t>
            </w:r>
          </w:p>
        </w:tc>
      </w:tr>
      <w:tr w:rsidR="00421889" w:rsidTr="008D773E">
        <w:trPr>
          <w:trHeight w:val="555"/>
        </w:trPr>
        <w:tc>
          <w:tcPr>
            <w:tcW w:w="6735" w:type="dxa"/>
            <w:gridSpan w:val="3"/>
          </w:tcPr>
          <w:p w:rsidR="00421889" w:rsidRPr="0008700C" w:rsidRDefault="00421889" w:rsidP="008D773E">
            <w:pPr>
              <w:rPr>
                <w:b/>
              </w:rPr>
            </w:pPr>
            <w:r w:rsidRPr="0008700C">
              <w:rPr>
                <w:b/>
              </w:rPr>
              <w:t>Resource Title:</w:t>
            </w:r>
            <w:r>
              <w:rPr>
                <w:b/>
              </w:rPr>
              <w:t xml:space="preserve"> Hitler’s Police State</w:t>
            </w:r>
          </w:p>
        </w:tc>
        <w:tc>
          <w:tcPr>
            <w:tcW w:w="2805" w:type="dxa"/>
          </w:tcPr>
          <w:p w:rsidR="00421889" w:rsidRDefault="00421889" w:rsidP="008D773E">
            <w:pPr>
              <w:rPr>
                <w:b/>
              </w:rPr>
            </w:pPr>
            <w:r w:rsidRPr="0008700C">
              <w:rPr>
                <w:b/>
              </w:rPr>
              <w:t>Age Range:</w:t>
            </w:r>
            <w:r>
              <w:rPr>
                <w:b/>
              </w:rPr>
              <w:t xml:space="preserve"> </w:t>
            </w:r>
            <w:r>
              <w:rPr>
                <w:b/>
              </w:rPr>
              <w:br/>
            </w:r>
            <w:r>
              <w:rPr>
                <w:b/>
              </w:rPr>
              <w:t>12-14 (yr 8- Yr 9)</w:t>
            </w:r>
          </w:p>
          <w:p w:rsidR="00421889" w:rsidRPr="0008700C" w:rsidRDefault="00421889" w:rsidP="008D773E">
            <w:pPr>
              <w:rPr>
                <w:b/>
              </w:rPr>
            </w:pPr>
          </w:p>
        </w:tc>
      </w:tr>
      <w:tr w:rsidR="00421889" w:rsidTr="008D773E">
        <w:trPr>
          <w:trHeight w:val="585"/>
        </w:trPr>
        <w:tc>
          <w:tcPr>
            <w:tcW w:w="4620" w:type="dxa"/>
          </w:tcPr>
          <w:p w:rsidR="00421889" w:rsidRDefault="00421889" w:rsidP="008D773E">
            <w:pPr>
              <w:rPr>
                <w:b/>
              </w:rPr>
            </w:pPr>
            <w:r w:rsidRPr="0008700C">
              <w:rPr>
                <w:b/>
              </w:rPr>
              <w:t>Author name and email contact:</w:t>
            </w:r>
          </w:p>
          <w:p w:rsidR="00421889" w:rsidRDefault="00421889" w:rsidP="008D773E">
            <w:pPr>
              <w:rPr>
                <w:b/>
              </w:rPr>
            </w:pPr>
          </w:p>
          <w:p w:rsidR="00421889" w:rsidRPr="00421889" w:rsidRDefault="00421889" w:rsidP="008D773E">
            <w:pPr>
              <w:rPr>
                <w:lang w:val="de-DE"/>
              </w:rPr>
            </w:pPr>
            <w:r w:rsidRPr="00421889">
              <w:rPr>
                <w:lang w:val="de-DE"/>
              </w:rPr>
              <w:t>Emma Bevan</w:t>
            </w:r>
          </w:p>
          <w:p w:rsidR="00421889" w:rsidRPr="00421889" w:rsidRDefault="00421889" w:rsidP="008D773E">
            <w:pPr>
              <w:rPr>
                <w:lang w:val="de-DE"/>
              </w:rPr>
            </w:pPr>
            <w:hyperlink r:id="rId7" w:history="1">
              <w:r w:rsidRPr="00421889">
                <w:rPr>
                  <w:rStyle w:val="Hyperlink"/>
                  <w:lang w:val="de-DE"/>
                </w:rPr>
                <w:t>ebevan@harrogatehighschool.co.uk</w:t>
              </w:r>
            </w:hyperlink>
            <w:r w:rsidRPr="00421889">
              <w:rPr>
                <w:lang w:val="de-DE"/>
              </w:rPr>
              <w:t xml:space="preserve"> </w:t>
            </w:r>
          </w:p>
        </w:tc>
        <w:tc>
          <w:tcPr>
            <w:tcW w:w="4920" w:type="dxa"/>
            <w:gridSpan w:val="3"/>
          </w:tcPr>
          <w:p w:rsidR="00421889" w:rsidRDefault="00421889" w:rsidP="008D773E">
            <w:pPr>
              <w:rPr>
                <w:b/>
              </w:rPr>
            </w:pPr>
            <w:r w:rsidRPr="0008700C">
              <w:rPr>
                <w:b/>
              </w:rPr>
              <w:t xml:space="preserve">Resource Details: </w:t>
            </w:r>
          </w:p>
          <w:p w:rsidR="00421889" w:rsidRDefault="00421889" w:rsidP="008D773E">
            <w:pPr>
              <w:rPr>
                <w:b/>
              </w:rPr>
            </w:pPr>
          </w:p>
          <w:p w:rsidR="00421889" w:rsidRDefault="00421889" w:rsidP="008D773E">
            <w:proofErr w:type="spellStart"/>
            <w:r>
              <w:t>Powerpoint</w:t>
            </w:r>
            <w:proofErr w:type="spellEnd"/>
            <w:r>
              <w:t>:</w:t>
            </w:r>
            <w:r>
              <w:t xml:space="preserve"> “The Nazis Police State”</w:t>
            </w:r>
          </w:p>
          <w:p w:rsidR="00421889" w:rsidRPr="00773563" w:rsidRDefault="00421889" w:rsidP="008D773E">
            <w:r>
              <w:t xml:space="preserve">Document: </w:t>
            </w:r>
            <w:r>
              <w:br/>
            </w:r>
            <w:r>
              <w:t>Information sheet on Police State Organisation</w:t>
            </w:r>
            <w:r>
              <w:t xml:space="preserve"> (next page of this Word doc, below)</w:t>
            </w:r>
          </w:p>
          <w:p w:rsidR="00421889" w:rsidRPr="0008700C" w:rsidRDefault="00421889" w:rsidP="008D773E">
            <w:pPr>
              <w:rPr>
                <w:b/>
              </w:rPr>
            </w:pPr>
          </w:p>
        </w:tc>
      </w:tr>
      <w:tr w:rsidR="00421889" w:rsidTr="008D773E">
        <w:trPr>
          <w:trHeight w:val="1170"/>
        </w:trPr>
        <w:tc>
          <w:tcPr>
            <w:tcW w:w="4635" w:type="dxa"/>
            <w:gridSpan w:val="2"/>
          </w:tcPr>
          <w:p w:rsidR="00421889" w:rsidRDefault="00421889" w:rsidP="008D773E">
            <w:pPr>
              <w:rPr>
                <w:b/>
              </w:rPr>
            </w:pPr>
            <w:r w:rsidRPr="0008700C">
              <w:rPr>
                <w:b/>
              </w:rPr>
              <w:t>Necessary prior learning to complete this:</w:t>
            </w:r>
          </w:p>
          <w:p w:rsidR="00421889" w:rsidRPr="0008700C" w:rsidRDefault="00421889" w:rsidP="008D773E">
            <w:pPr>
              <w:rPr>
                <w:b/>
              </w:rPr>
            </w:pPr>
            <w:r>
              <w:t>Knowledge on Hitler’s Rise to Power</w:t>
            </w:r>
          </w:p>
        </w:tc>
        <w:tc>
          <w:tcPr>
            <w:tcW w:w="4905" w:type="dxa"/>
            <w:gridSpan w:val="2"/>
          </w:tcPr>
          <w:p w:rsidR="00421889" w:rsidRDefault="00421889" w:rsidP="008D773E">
            <w:pPr>
              <w:rPr>
                <w:b/>
              </w:rPr>
            </w:pPr>
            <w:r w:rsidRPr="0008700C">
              <w:rPr>
                <w:b/>
              </w:rPr>
              <w:t xml:space="preserve">What does it lead to next? </w:t>
            </w:r>
          </w:p>
          <w:p w:rsidR="00421889" w:rsidRPr="00773563" w:rsidRDefault="00421889" w:rsidP="008D773E">
            <w:r>
              <w:t>Life in Nazis Germany as well as feeding into the start of WW2 and Appeasement Policy</w:t>
            </w:r>
          </w:p>
          <w:p w:rsidR="00421889" w:rsidRDefault="00421889" w:rsidP="008D773E">
            <w:pPr>
              <w:rPr>
                <w:b/>
              </w:rPr>
            </w:pPr>
          </w:p>
          <w:p w:rsidR="00421889" w:rsidRPr="0008700C" w:rsidRDefault="00421889" w:rsidP="008D773E">
            <w:pPr>
              <w:rPr>
                <w:b/>
              </w:rPr>
            </w:pPr>
          </w:p>
        </w:tc>
      </w:tr>
      <w:tr w:rsidR="00421889" w:rsidTr="008D773E">
        <w:trPr>
          <w:trHeight w:val="3390"/>
        </w:trPr>
        <w:tc>
          <w:tcPr>
            <w:tcW w:w="9540" w:type="dxa"/>
            <w:gridSpan w:val="4"/>
          </w:tcPr>
          <w:p w:rsidR="00421889" w:rsidRDefault="00421889" w:rsidP="008D773E">
            <w:pPr>
              <w:rPr>
                <w:b/>
              </w:rPr>
            </w:pPr>
            <w:r w:rsidRPr="0008700C">
              <w:rPr>
                <w:b/>
              </w:rPr>
              <w:t xml:space="preserve">Explanation: How should this resource </w:t>
            </w:r>
            <w:proofErr w:type="gramStart"/>
            <w:r w:rsidRPr="0008700C">
              <w:rPr>
                <w:b/>
              </w:rPr>
              <w:t>be</w:t>
            </w:r>
            <w:proofErr w:type="gramEnd"/>
            <w:r w:rsidRPr="0008700C">
              <w:rPr>
                <w:b/>
              </w:rPr>
              <w:t xml:space="preserve"> used? </w:t>
            </w:r>
            <w:r>
              <w:rPr>
                <w:b/>
              </w:rPr>
              <w:br/>
            </w:r>
          </w:p>
          <w:p w:rsidR="00421889" w:rsidRDefault="00421889" w:rsidP="008D773E">
            <w:r w:rsidRPr="008233C0">
              <w:t xml:space="preserve">Students work their way through the </w:t>
            </w:r>
            <w:proofErr w:type="spellStart"/>
            <w:r w:rsidRPr="008233C0">
              <w:t>Powerpoint</w:t>
            </w:r>
            <w:proofErr w:type="spellEnd"/>
            <w:r w:rsidRPr="008233C0">
              <w:t xml:space="preserve"> activities, using the information sheet and any of their own research to start to unpick the Nazis Police State.</w:t>
            </w:r>
          </w:p>
          <w:p w:rsidR="00421889" w:rsidRDefault="00421889" w:rsidP="008D773E"/>
          <w:p w:rsidR="00421889" w:rsidRPr="008233C0" w:rsidRDefault="00421889" w:rsidP="008D773E">
            <w:r>
              <w:t xml:space="preserve">The </w:t>
            </w:r>
            <w:proofErr w:type="spellStart"/>
            <w:r>
              <w:t>Powerpoint</w:t>
            </w:r>
            <w:proofErr w:type="spellEnd"/>
            <w:r>
              <w:t xml:space="preserve"> includes a source that students can pull inferences on to also further develop source analysis skills.</w:t>
            </w:r>
          </w:p>
          <w:p w:rsidR="00421889" w:rsidRDefault="00421889" w:rsidP="008D773E">
            <w:pPr>
              <w:rPr>
                <w:b/>
              </w:rPr>
            </w:pPr>
          </w:p>
          <w:p w:rsidR="00421889" w:rsidRPr="0008700C" w:rsidRDefault="00421889" w:rsidP="008D773E">
            <w:pPr>
              <w:rPr>
                <w:b/>
              </w:rPr>
            </w:pPr>
          </w:p>
        </w:tc>
      </w:tr>
    </w:tbl>
    <w:p w:rsidR="00421889" w:rsidRDefault="00421889" w:rsidP="00421889">
      <w:pPr>
        <w:pStyle w:val="Header"/>
        <w:rPr>
          <w:rFonts w:ascii="Century Gothic" w:hAnsi="Century Gothic"/>
          <w:b/>
          <w:sz w:val="28"/>
        </w:rPr>
      </w:pPr>
    </w:p>
    <w:p w:rsidR="00421889" w:rsidRDefault="00421889" w:rsidP="00421889">
      <w:pPr>
        <w:pStyle w:val="Header"/>
        <w:rPr>
          <w:rFonts w:ascii="Century Gothic" w:hAnsi="Century Gothic"/>
          <w:b/>
          <w:sz w:val="28"/>
        </w:rPr>
      </w:pPr>
    </w:p>
    <w:p w:rsidR="00421889" w:rsidRPr="00E94AD7" w:rsidRDefault="00421889" w:rsidP="00421889">
      <w:pPr>
        <w:pStyle w:val="Header"/>
        <w:rPr>
          <w:rFonts w:ascii="Century Gothic" w:hAnsi="Century Gothic"/>
          <w:b/>
          <w:sz w:val="28"/>
        </w:rPr>
      </w:pPr>
      <w:r>
        <w:rPr>
          <w:rFonts w:ascii="Century Gothic" w:hAnsi="Century Gothic"/>
          <w:b/>
          <w:sz w:val="28"/>
        </w:rPr>
        <w:br w:type="column"/>
      </w:r>
      <w:r w:rsidRPr="00E94AD7">
        <w:rPr>
          <w:rFonts w:ascii="Century Gothic" w:hAnsi="Century Gothic"/>
          <w:b/>
          <w:sz w:val="28"/>
        </w:rPr>
        <w:lastRenderedPageBreak/>
        <w:t>The Police State in Nazi Germany</w:t>
      </w:r>
    </w:p>
    <w:p w:rsidR="00421889" w:rsidRPr="00421889" w:rsidRDefault="00421889" w:rsidP="00CA35BC">
      <w:pPr>
        <w:jc w:val="both"/>
        <w:rPr>
          <w:rFonts w:ascii="Century Gothic" w:eastAsia="Times New Roman" w:hAnsi="Century Gothic" w:cs="Times New Roman"/>
          <w:b/>
          <w:szCs w:val="20"/>
          <w:u w:val="single"/>
        </w:rPr>
      </w:pPr>
    </w:p>
    <w:p w:rsidR="00545267" w:rsidRPr="00545267" w:rsidRDefault="00545267" w:rsidP="00CA35BC">
      <w:pPr>
        <w:jc w:val="both"/>
        <w:rPr>
          <w:rFonts w:ascii="Century Gothic" w:eastAsia="Times New Roman" w:hAnsi="Century Gothic" w:cs="Times New Roman"/>
          <w:b/>
          <w:szCs w:val="20"/>
          <w:u w:val="single"/>
          <w:lang w:val="en-US"/>
        </w:rPr>
      </w:pPr>
      <w:r w:rsidRPr="00545267">
        <w:rPr>
          <w:rFonts w:ascii="Century Gothic" w:eastAsia="Times New Roman" w:hAnsi="Century Gothic" w:cs="Times New Roman"/>
          <w:b/>
          <w:szCs w:val="20"/>
          <w:u w:val="single"/>
          <w:lang w:val="en-US"/>
        </w:rPr>
        <w:t xml:space="preserve">Who </w:t>
      </w:r>
      <w:proofErr w:type="gramStart"/>
      <w:r w:rsidRPr="00545267">
        <w:rPr>
          <w:rFonts w:ascii="Century Gothic" w:eastAsia="Times New Roman" w:hAnsi="Century Gothic" w:cs="Times New Roman"/>
          <w:b/>
          <w:szCs w:val="20"/>
          <w:u w:val="single"/>
          <w:lang w:val="en-US"/>
        </w:rPr>
        <w:t>were</w:t>
      </w:r>
      <w:proofErr w:type="gramEnd"/>
      <w:r w:rsidRPr="00545267">
        <w:rPr>
          <w:rFonts w:ascii="Century Gothic" w:eastAsia="Times New Roman" w:hAnsi="Century Gothic" w:cs="Times New Roman"/>
          <w:b/>
          <w:szCs w:val="20"/>
          <w:u w:val="single"/>
          <w:lang w:val="en-US"/>
        </w:rPr>
        <w:t xml:space="preserve"> the Police State</w:t>
      </w:r>
      <w:r w:rsidR="00421889">
        <w:rPr>
          <w:rFonts w:ascii="Century Gothic" w:eastAsia="Times New Roman" w:hAnsi="Century Gothic" w:cs="Times New Roman"/>
          <w:b/>
          <w:szCs w:val="20"/>
          <w:u w:val="single"/>
          <w:lang w:val="en-US"/>
        </w:rPr>
        <w:t>?</w:t>
      </w:r>
    </w:p>
    <w:p w:rsidR="00545267" w:rsidRDefault="00545267" w:rsidP="00CA35BC">
      <w:pPr>
        <w:jc w:val="both"/>
        <w:rPr>
          <w:rFonts w:ascii="Century Gothic" w:eastAsia="Times New Roman" w:hAnsi="Century Gothic" w:cs="Times New Roman"/>
          <w:szCs w:val="20"/>
          <w:lang w:val="en-US"/>
        </w:rPr>
      </w:pPr>
    </w:p>
    <w:p w:rsidR="00CA35BC" w:rsidRPr="00AB1F31" w:rsidRDefault="00CA35BC" w:rsidP="00CA35BC">
      <w:pPr>
        <w:jc w:val="both"/>
        <w:rPr>
          <w:rFonts w:ascii="Century Gothic" w:eastAsia="Times New Roman" w:hAnsi="Century Gothic" w:cs="Times New Roman"/>
          <w:szCs w:val="20"/>
          <w:lang w:val="en-US"/>
        </w:rPr>
      </w:pPr>
      <w:bookmarkStart w:id="0" w:name="_GoBack"/>
      <w:bookmarkEnd w:id="0"/>
      <w:r w:rsidRPr="00AB1F31">
        <w:rPr>
          <w:rFonts w:ascii="Century Gothic" w:eastAsia="Times New Roman" w:hAnsi="Century Gothic" w:cs="Times New Roman"/>
          <w:szCs w:val="20"/>
          <w:lang w:val="en-US"/>
        </w:rPr>
        <w:t>A police state is when a government uses the police to control everyone’s lives. The Nazis used the SS, SD and the Gestapo to do this. Anyone the Nazis were suspicious of could disappear, at any time. They could be killed or taken to concentration camps.</w:t>
      </w:r>
    </w:p>
    <w:p w:rsidR="00CA35BC" w:rsidRPr="00AB1F31" w:rsidRDefault="00CA35BC" w:rsidP="00454348">
      <w:pPr>
        <w:rPr>
          <w:rFonts w:ascii="Century Gothic" w:eastAsia="Times New Roman" w:hAnsi="Century Gothic" w:cs="Arial"/>
          <w:color w:val="231F20"/>
          <w:lang w:eastAsia="en-GB"/>
        </w:rPr>
      </w:pPr>
    </w:p>
    <w:p w:rsidR="00454348" w:rsidRPr="00AB1F31" w:rsidRDefault="00454348" w:rsidP="00454348">
      <w:pPr>
        <w:rPr>
          <w:rFonts w:ascii="Century Gothic" w:eastAsia="Times New Roman" w:hAnsi="Century Gothic" w:cs="Times New Roman"/>
          <w:lang w:eastAsia="en-GB"/>
        </w:rPr>
      </w:pPr>
      <w:r w:rsidRPr="00AB1F31">
        <w:rPr>
          <w:rFonts w:ascii="Century Gothic" w:eastAsia="Times New Roman" w:hAnsi="Century Gothic" w:cs="Arial"/>
          <w:color w:val="231F20"/>
          <w:lang w:eastAsia="en-GB"/>
        </w:rPr>
        <w:t>After the elimination of the SA in the Night of the Long Knives in June 1934, Hitler used three main organisations (in addition to the regular German police force) to control the German people through spying, intimidation and imprisonment.</w:t>
      </w:r>
    </w:p>
    <w:p w:rsidR="00454348" w:rsidRPr="00AB1F31" w:rsidRDefault="00454348" w:rsidP="003652FF">
      <w:pPr>
        <w:rPr>
          <w:rFonts w:ascii="Century Gothic" w:eastAsia="Times New Roman" w:hAnsi="Century Gothic" w:cs="Arial"/>
          <w:b/>
          <w:bCs/>
          <w:color w:val="231F20"/>
          <w:lang w:eastAsia="en-GB"/>
        </w:rPr>
      </w:pPr>
    </w:p>
    <w:p w:rsidR="00454348" w:rsidRPr="00AB1F31" w:rsidRDefault="00454348" w:rsidP="003652FF">
      <w:pPr>
        <w:rPr>
          <w:rFonts w:ascii="Century Gothic" w:eastAsia="Times New Roman" w:hAnsi="Century Gothic" w:cs="Arial"/>
          <w:b/>
          <w:bCs/>
          <w:color w:val="231F20"/>
          <w:lang w:eastAsia="en-GB"/>
        </w:rPr>
      </w:pPr>
    </w:p>
    <w:p w:rsidR="00AB1F31" w:rsidRDefault="003652FF" w:rsidP="003652FF">
      <w:pPr>
        <w:rPr>
          <w:rFonts w:ascii="Century Gothic" w:eastAsia="Times New Roman" w:hAnsi="Century Gothic" w:cs="Arial"/>
          <w:color w:val="231F20"/>
          <w:lang w:eastAsia="en-GB"/>
        </w:rPr>
      </w:pPr>
      <w:r w:rsidRPr="00AB1F31">
        <w:rPr>
          <w:rFonts w:ascii="Century Gothic" w:eastAsia="Times New Roman" w:hAnsi="Century Gothic" w:cs="Arial"/>
          <w:b/>
          <w:bCs/>
          <w:color w:val="231F20"/>
          <w:u w:val="single"/>
          <w:lang w:eastAsia="en-GB"/>
        </w:rPr>
        <w:t>The Schutzstaffel</w:t>
      </w:r>
      <w:r w:rsidRPr="00AB1F31">
        <w:rPr>
          <w:rFonts w:ascii="Century Gothic" w:eastAsia="Times New Roman" w:hAnsi="Century Gothic" w:cs="Arial"/>
          <w:b/>
          <w:color w:val="231F20"/>
          <w:u w:val="single"/>
          <w:lang w:eastAsia="en-GB"/>
        </w:rPr>
        <w:t> (SS)</w:t>
      </w:r>
      <w:r w:rsidRPr="00AB1F31">
        <w:rPr>
          <w:rFonts w:ascii="Century Gothic" w:eastAsia="Times New Roman" w:hAnsi="Century Gothic" w:cs="Arial"/>
          <w:color w:val="231F20"/>
          <w:lang w:eastAsia="en-GB"/>
        </w:rPr>
        <w:t xml:space="preserve"> </w:t>
      </w:r>
    </w:p>
    <w:p w:rsidR="00AB1F31" w:rsidRDefault="00AB1F31" w:rsidP="003652FF">
      <w:pPr>
        <w:rPr>
          <w:rFonts w:ascii="Century Gothic" w:eastAsia="Times New Roman" w:hAnsi="Century Gothic" w:cs="Arial"/>
          <w:color w:val="231F20"/>
          <w:lang w:eastAsia="en-GB"/>
        </w:rPr>
      </w:pPr>
    </w:p>
    <w:p w:rsidR="00756377" w:rsidRDefault="00AB1F31" w:rsidP="003652FF">
      <w:pPr>
        <w:rPr>
          <w:rFonts w:ascii="Century Gothic" w:eastAsia="Times New Roman" w:hAnsi="Century Gothic" w:cs="Arial"/>
          <w:color w:val="231F20"/>
          <w:lang w:eastAsia="en-GB"/>
        </w:rPr>
      </w:pPr>
      <w:r>
        <w:rPr>
          <w:rFonts w:ascii="Century Gothic" w:eastAsia="Times New Roman" w:hAnsi="Century Gothic" w:cs="Arial"/>
          <w:color w:val="231F20"/>
          <w:lang w:eastAsia="en-GB"/>
        </w:rPr>
        <w:t xml:space="preserve">The SS </w:t>
      </w:r>
      <w:r w:rsidR="003652FF" w:rsidRPr="00AB1F31">
        <w:rPr>
          <w:rFonts w:ascii="Century Gothic" w:eastAsia="Times New Roman" w:hAnsi="Century Gothic" w:cs="Arial"/>
          <w:color w:val="231F20"/>
          <w:lang w:eastAsia="en-GB"/>
        </w:rPr>
        <w:t>was led by </w:t>
      </w:r>
      <w:r w:rsidR="003652FF" w:rsidRPr="00AB1F31">
        <w:rPr>
          <w:rFonts w:ascii="Century Gothic" w:eastAsia="Times New Roman" w:hAnsi="Century Gothic" w:cs="Arial"/>
          <w:b/>
          <w:bCs/>
          <w:color w:val="231F20"/>
          <w:lang w:eastAsia="en-GB"/>
        </w:rPr>
        <w:t>Heinrich Himmler</w:t>
      </w:r>
      <w:r w:rsidR="003652FF" w:rsidRPr="00AB1F31">
        <w:rPr>
          <w:rFonts w:ascii="Century Gothic" w:eastAsia="Times New Roman" w:hAnsi="Century Gothic" w:cs="Arial"/>
          <w:color w:val="231F20"/>
          <w:lang w:eastAsia="en-GB"/>
        </w:rPr>
        <w:t xml:space="preserve"> and was the most important of the three organisations. It oversaw the others. Initially it was set up in 1925 as Hitler’s personal bodyguard service, and it was fanatically loyal to the Führer and utterly ruthless. </w:t>
      </w:r>
    </w:p>
    <w:p w:rsidR="00C9598F" w:rsidRPr="00AB1F31" w:rsidRDefault="00C9598F" w:rsidP="003652FF">
      <w:pPr>
        <w:rPr>
          <w:rFonts w:ascii="Century Gothic" w:eastAsia="Times New Roman" w:hAnsi="Century Gothic" w:cs="Arial"/>
          <w:color w:val="231F20"/>
          <w:lang w:eastAsia="en-GB"/>
        </w:rPr>
      </w:pPr>
    </w:p>
    <w:p w:rsidR="003652FF" w:rsidRPr="00AB1F31" w:rsidRDefault="003652FF" w:rsidP="003652FF">
      <w:pPr>
        <w:rPr>
          <w:rFonts w:ascii="Century Gothic" w:eastAsia="Times New Roman" w:hAnsi="Century Gothic" w:cs="Times New Roman"/>
          <w:lang w:eastAsia="en-GB"/>
        </w:rPr>
      </w:pPr>
      <w:r w:rsidRPr="00AB1F31">
        <w:rPr>
          <w:rFonts w:ascii="Century Gothic" w:eastAsia="Times New Roman" w:hAnsi="Century Gothic" w:cs="Arial"/>
          <w:color w:val="231F20"/>
          <w:lang w:eastAsia="en-GB"/>
        </w:rPr>
        <w:t>By 1935, it numbered 200,000. Its leaders became more important than the Party organisation in running the country. The SS set up concentration camps where ‘enemies of the state’ were sent. They also developed their own huge industrial enterprises, where prisoners were used as slave labour.</w:t>
      </w:r>
    </w:p>
    <w:p w:rsidR="001630DA" w:rsidRPr="00AB1F31" w:rsidRDefault="004054C3">
      <w:pPr>
        <w:rPr>
          <w:rFonts w:ascii="Century Gothic" w:hAnsi="Century Gothic"/>
        </w:rPr>
      </w:pPr>
    </w:p>
    <w:p w:rsidR="003652FF" w:rsidRPr="00AB1F31" w:rsidRDefault="003652FF">
      <w:pPr>
        <w:rPr>
          <w:rFonts w:ascii="Century Gothic" w:hAnsi="Century Gothic"/>
        </w:rPr>
      </w:pPr>
    </w:p>
    <w:p w:rsidR="00C9598F" w:rsidRDefault="003652FF" w:rsidP="003652FF">
      <w:pPr>
        <w:rPr>
          <w:rFonts w:ascii="Century Gothic" w:eastAsia="Times New Roman" w:hAnsi="Century Gothic" w:cs="Arial"/>
          <w:color w:val="231F20"/>
          <w:lang w:eastAsia="en-GB"/>
        </w:rPr>
      </w:pPr>
      <w:r w:rsidRPr="00C9598F">
        <w:rPr>
          <w:rFonts w:ascii="Century Gothic" w:eastAsia="Times New Roman" w:hAnsi="Century Gothic" w:cs="Arial"/>
          <w:b/>
          <w:color w:val="231F20"/>
          <w:u w:val="single"/>
          <w:lang w:eastAsia="en-GB"/>
        </w:rPr>
        <w:t>The Gestapo </w:t>
      </w:r>
    </w:p>
    <w:p w:rsidR="003652FF" w:rsidRPr="00AB1F31" w:rsidRDefault="00636CFF" w:rsidP="003652FF">
      <w:pPr>
        <w:rPr>
          <w:rFonts w:ascii="Century Gothic" w:eastAsia="Times New Roman" w:hAnsi="Century Gothic" w:cs="Times New Roman"/>
          <w:lang w:eastAsia="en-GB"/>
        </w:rPr>
      </w:pPr>
      <w:r>
        <w:rPr>
          <w:rFonts w:ascii="Century Gothic" w:eastAsia="Times New Roman" w:hAnsi="Century Gothic" w:cs="Arial"/>
          <w:color w:val="231F20"/>
          <w:lang w:eastAsia="en-GB"/>
        </w:rPr>
        <w:t xml:space="preserve">The Gestapo </w:t>
      </w:r>
      <w:r w:rsidR="003652FF" w:rsidRPr="00AB1F31">
        <w:rPr>
          <w:rFonts w:ascii="Century Gothic" w:eastAsia="Times New Roman" w:hAnsi="Century Gothic" w:cs="Arial"/>
          <w:color w:val="231F20"/>
          <w:lang w:eastAsia="en-GB"/>
        </w:rPr>
        <w:t xml:space="preserve">was the Nazis’ secret police force. In 1934 Himmler replaced Hermann </w:t>
      </w:r>
      <w:proofErr w:type="spellStart"/>
      <w:r w:rsidR="003652FF" w:rsidRPr="00AB1F31">
        <w:rPr>
          <w:rFonts w:ascii="Century Gothic" w:eastAsia="Times New Roman" w:hAnsi="Century Gothic" w:cs="Arial"/>
          <w:color w:val="231F20"/>
          <w:lang w:eastAsia="en-GB"/>
        </w:rPr>
        <w:t>Göring</w:t>
      </w:r>
      <w:proofErr w:type="spellEnd"/>
      <w:r w:rsidR="003652FF" w:rsidRPr="00AB1F31">
        <w:rPr>
          <w:rFonts w:ascii="Century Gothic" w:eastAsia="Times New Roman" w:hAnsi="Century Gothic" w:cs="Arial"/>
          <w:color w:val="231F20"/>
          <w:lang w:eastAsia="en-GB"/>
        </w:rPr>
        <w:t xml:space="preserve"> as its leader. Its job was to monitor the German population for signs of opposition or resistance to Nazi rule and eliminate it. Although its membership was not huge, it was greatly feared because it was powerful. They listened to telephone calls, intercepted letters and encouraged ordinary Germans to inform on their fellow citizens.</w:t>
      </w:r>
    </w:p>
    <w:p w:rsidR="003652FF" w:rsidRPr="00AB1F31" w:rsidRDefault="003652FF">
      <w:pPr>
        <w:rPr>
          <w:rFonts w:ascii="Century Gothic" w:hAnsi="Century Gothic"/>
        </w:rPr>
      </w:pPr>
    </w:p>
    <w:p w:rsidR="00277E45" w:rsidRDefault="003652FF" w:rsidP="003652FF">
      <w:pPr>
        <w:spacing w:before="100" w:beforeAutospacing="1" w:after="120"/>
        <w:ind w:left="-120"/>
        <w:rPr>
          <w:rFonts w:ascii="Century Gothic" w:eastAsia="Times New Roman" w:hAnsi="Century Gothic" w:cs="Arial"/>
          <w:color w:val="231F20"/>
          <w:lang w:eastAsia="en-GB"/>
        </w:rPr>
      </w:pPr>
      <w:r w:rsidRPr="00277E45">
        <w:rPr>
          <w:rFonts w:ascii="Century Gothic" w:eastAsia="Times New Roman" w:hAnsi="Century Gothic" w:cs="Arial"/>
          <w:b/>
          <w:color w:val="231F20"/>
          <w:u w:val="single"/>
          <w:lang w:eastAsia="en-GB"/>
        </w:rPr>
        <w:t>The </w:t>
      </w:r>
      <w:proofErr w:type="spellStart"/>
      <w:r w:rsidRPr="00277E45">
        <w:rPr>
          <w:rFonts w:ascii="Century Gothic" w:eastAsia="Times New Roman" w:hAnsi="Century Gothic" w:cs="Arial"/>
          <w:b/>
          <w:color w:val="231F20"/>
          <w:u w:val="single"/>
          <w:lang w:eastAsia="en-GB"/>
        </w:rPr>
        <w:t>Sicherheitsdienst</w:t>
      </w:r>
      <w:proofErr w:type="spellEnd"/>
      <w:r w:rsidRPr="00277E45">
        <w:rPr>
          <w:rFonts w:ascii="Century Gothic" w:eastAsia="Times New Roman" w:hAnsi="Century Gothic" w:cs="Arial"/>
          <w:b/>
          <w:color w:val="231F20"/>
          <w:u w:val="single"/>
          <w:lang w:eastAsia="en-GB"/>
        </w:rPr>
        <w:t> (</w:t>
      </w:r>
      <w:r w:rsidRPr="00277E45">
        <w:rPr>
          <w:rFonts w:ascii="Century Gothic" w:eastAsia="Times New Roman" w:hAnsi="Century Gothic" w:cs="Arial"/>
          <w:b/>
          <w:bCs/>
          <w:color w:val="231F20"/>
          <w:u w:val="single"/>
          <w:lang w:eastAsia="en-GB"/>
        </w:rPr>
        <w:t>SD</w:t>
      </w:r>
      <w:r w:rsidRPr="00277E45">
        <w:rPr>
          <w:rFonts w:ascii="Century Gothic" w:eastAsia="Times New Roman" w:hAnsi="Century Gothic" w:cs="Arial"/>
          <w:b/>
          <w:color w:val="231F20"/>
          <w:u w:val="single"/>
          <w:lang w:eastAsia="en-GB"/>
        </w:rPr>
        <w:t>)</w:t>
      </w:r>
      <w:r w:rsidRPr="00AB1F31">
        <w:rPr>
          <w:rFonts w:ascii="Century Gothic" w:eastAsia="Times New Roman" w:hAnsi="Century Gothic" w:cs="Arial"/>
          <w:color w:val="231F20"/>
          <w:lang w:eastAsia="en-GB"/>
        </w:rPr>
        <w:t xml:space="preserve"> </w:t>
      </w:r>
    </w:p>
    <w:p w:rsidR="003652FF" w:rsidRPr="00AB1F31" w:rsidRDefault="00277E45" w:rsidP="003652FF">
      <w:pPr>
        <w:spacing w:before="100" w:beforeAutospacing="1" w:after="120"/>
        <w:ind w:left="-120"/>
        <w:rPr>
          <w:rFonts w:ascii="Century Gothic" w:eastAsia="Times New Roman" w:hAnsi="Century Gothic" w:cs="Arial"/>
          <w:color w:val="231F20"/>
          <w:lang w:eastAsia="en-GB"/>
        </w:rPr>
      </w:pPr>
      <w:r>
        <w:rPr>
          <w:rFonts w:ascii="Century Gothic" w:eastAsia="Times New Roman" w:hAnsi="Century Gothic" w:cs="Arial"/>
          <w:color w:val="231F20"/>
          <w:lang w:eastAsia="en-GB"/>
        </w:rPr>
        <w:t xml:space="preserve">The SD </w:t>
      </w:r>
      <w:r w:rsidR="003652FF" w:rsidRPr="00AB1F31">
        <w:rPr>
          <w:rFonts w:ascii="Century Gothic" w:eastAsia="Times New Roman" w:hAnsi="Century Gothic" w:cs="Arial"/>
          <w:color w:val="231F20"/>
          <w:lang w:eastAsia="en-GB"/>
        </w:rPr>
        <w:t>was the intelligence-gathering agency of the SS. It was responsible for the security of Hitler and other top Nazis and was led by Himmler’s right-hand man, </w:t>
      </w:r>
      <w:proofErr w:type="spellStart"/>
      <w:r w:rsidR="003652FF" w:rsidRPr="00AB1F31">
        <w:rPr>
          <w:rFonts w:ascii="Century Gothic" w:eastAsia="Times New Roman" w:hAnsi="Century Gothic" w:cs="Arial"/>
          <w:b/>
          <w:bCs/>
          <w:color w:val="231F20"/>
          <w:lang w:eastAsia="en-GB"/>
        </w:rPr>
        <w:t>Reinhard</w:t>
      </w:r>
      <w:proofErr w:type="spellEnd"/>
      <w:r w:rsidR="003652FF" w:rsidRPr="00AB1F31">
        <w:rPr>
          <w:rFonts w:ascii="Century Gothic" w:eastAsia="Times New Roman" w:hAnsi="Century Gothic" w:cs="Arial"/>
          <w:b/>
          <w:bCs/>
          <w:color w:val="231F20"/>
          <w:lang w:eastAsia="en-GB"/>
        </w:rPr>
        <w:t xml:space="preserve"> </w:t>
      </w:r>
      <w:proofErr w:type="spellStart"/>
      <w:r w:rsidR="003652FF" w:rsidRPr="00AB1F31">
        <w:rPr>
          <w:rFonts w:ascii="Century Gothic" w:eastAsia="Times New Roman" w:hAnsi="Century Gothic" w:cs="Arial"/>
          <w:b/>
          <w:bCs/>
          <w:color w:val="231F20"/>
          <w:lang w:eastAsia="en-GB"/>
        </w:rPr>
        <w:t>Heydrich</w:t>
      </w:r>
      <w:proofErr w:type="spellEnd"/>
      <w:r w:rsidR="003652FF" w:rsidRPr="00AB1F31">
        <w:rPr>
          <w:rFonts w:ascii="Century Gothic" w:eastAsia="Times New Roman" w:hAnsi="Century Gothic" w:cs="Arial"/>
          <w:color w:val="231F20"/>
          <w:lang w:eastAsia="en-GB"/>
        </w:rPr>
        <w:t>.</w:t>
      </w:r>
    </w:p>
    <w:p w:rsidR="003652FF" w:rsidRPr="00AB1F31" w:rsidRDefault="003652FF" w:rsidP="003652FF">
      <w:pPr>
        <w:spacing w:after="240"/>
        <w:rPr>
          <w:rFonts w:ascii="Century Gothic" w:hAnsi="Century Gothic" w:cs="Arial"/>
          <w:color w:val="231F20"/>
          <w:lang w:eastAsia="en-GB"/>
        </w:rPr>
      </w:pPr>
      <w:r w:rsidRPr="00AB1F31">
        <w:rPr>
          <w:rFonts w:ascii="Century Gothic" w:hAnsi="Century Gothic" w:cs="Arial"/>
          <w:color w:val="231F20"/>
          <w:lang w:eastAsia="en-GB"/>
        </w:rPr>
        <w:t>To help these organisations a spy network made up of ordinary people was established across the Germany.</w:t>
      </w:r>
    </w:p>
    <w:p w:rsidR="003652FF" w:rsidRPr="00AB1F31" w:rsidRDefault="00072618" w:rsidP="00421889">
      <w:pPr>
        <w:spacing w:after="240"/>
        <w:rPr>
          <w:rFonts w:ascii="Century Gothic" w:hAnsi="Century Gothic"/>
        </w:rPr>
      </w:pPr>
      <w:r w:rsidRPr="00AB1F31">
        <w:rPr>
          <w:rFonts w:ascii="Century Gothic" w:hAnsi="Century Gothic" w:cs="Arial"/>
          <w:color w:val="231F20"/>
          <w:lang w:eastAsia="en-GB"/>
        </w:rPr>
        <w:t>They spied on all opponents of the Nazi Party at home and abroad.</w:t>
      </w:r>
    </w:p>
    <w:sectPr w:rsidR="003652FF" w:rsidRPr="00AB1F31" w:rsidSect="00D45ED3">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4C3" w:rsidRDefault="004054C3" w:rsidP="00E94AD7">
      <w:r>
        <w:separator/>
      </w:r>
    </w:p>
  </w:endnote>
  <w:endnote w:type="continuationSeparator" w:id="0">
    <w:p w:rsidR="004054C3" w:rsidRDefault="004054C3" w:rsidP="00E94A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4C3" w:rsidRDefault="004054C3" w:rsidP="00E94AD7">
      <w:r>
        <w:separator/>
      </w:r>
    </w:p>
  </w:footnote>
  <w:footnote w:type="continuationSeparator" w:id="0">
    <w:p w:rsidR="004054C3" w:rsidRDefault="004054C3" w:rsidP="00E94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52536"/>
    <w:multiLevelType w:val="multilevel"/>
    <w:tmpl w:val="713A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footnotePr>
    <w:footnote w:id="-1"/>
    <w:footnote w:id="0"/>
  </w:footnotePr>
  <w:endnotePr>
    <w:endnote w:id="-1"/>
    <w:endnote w:id="0"/>
  </w:endnotePr>
  <w:compat/>
  <w:rsids>
    <w:rsidRoot w:val="00E94AD7"/>
    <w:rsid w:val="000506C7"/>
    <w:rsid w:val="00072618"/>
    <w:rsid w:val="00277E45"/>
    <w:rsid w:val="00337A4C"/>
    <w:rsid w:val="003652FF"/>
    <w:rsid w:val="004054C3"/>
    <w:rsid w:val="00421889"/>
    <w:rsid w:val="00454348"/>
    <w:rsid w:val="0045685C"/>
    <w:rsid w:val="00545267"/>
    <w:rsid w:val="006229E4"/>
    <w:rsid w:val="00636CFF"/>
    <w:rsid w:val="00756377"/>
    <w:rsid w:val="0079194D"/>
    <w:rsid w:val="00992B77"/>
    <w:rsid w:val="00AB1F31"/>
    <w:rsid w:val="00C476B6"/>
    <w:rsid w:val="00C9598F"/>
    <w:rsid w:val="00CA35BC"/>
    <w:rsid w:val="00D45ED3"/>
    <w:rsid w:val="00D95DB7"/>
    <w:rsid w:val="00E94A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AD7"/>
    <w:pPr>
      <w:tabs>
        <w:tab w:val="center" w:pos="4513"/>
        <w:tab w:val="right" w:pos="9026"/>
      </w:tabs>
    </w:pPr>
  </w:style>
  <w:style w:type="character" w:customStyle="1" w:styleId="HeaderChar">
    <w:name w:val="Header Char"/>
    <w:basedOn w:val="DefaultParagraphFont"/>
    <w:link w:val="Header"/>
    <w:uiPriority w:val="99"/>
    <w:rsid w:val="00E94AD7"/>
  </w:style>
  <w:style w:type="paragraph" w:styleId="Footer">
    <w:name w:val="footer"/>
    <w:basedOn w:val="Normal"/>
    <w:link w:val="FooterChar"/>
    <w:uiPriority w:val="99"/>
    <w:unhideWhenUsed/>
    <w:rsid w:val="00E94AD7"/>
    <w:pPr>
      <w:tabs>
        <w:tab w:val="center" w:pos="4513"/>
        <w:tab w:val="right" w:pos="9026"/>
      </w:tabs>
    </w:pPr>
  </w:style>
  <w:style w:type="character" w:customStyle="1" w:styleId="FooterChar">
    <w:name w:val="Footer Char"/>
    <w:basedOn w:val="DefaultParagraphFont"/>
    <w:link w:val="Footer"/>
    <w:uiPriority w:val="99"/>
    <w:rsid w:val="00E94AD7"/>
  </w:style>
  <w:style w:type="character" w:styleId="Strong">
    <w:name w:val="Strong"/>
    <w:basedOn w:val="DefaultParagraphFont"/>
    <w:uiPriority w:val="22"/>
    <w:qFormat/>
    <w:rsid w:val="003652FF"/>
    <w:rPr>
      <w:b/>
      <w:bCs/>
    </w:rPr>
  </w:style>
  <w:style w:type="paragraph" w:styleId="NormalWeb">
    <w:name w:val="Normal (Web)"/>
    <w:basedOn w:val="Normal"/>
    <w:uiPriority w:val="99"/>
    <w:semiHidden/>
    <w:unhideWhenUsed/>
    <w:rsid w:val="003652FF"/>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42188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0339047">
      <w:bodyDiv w:val="1"/>
      <w:marLeft w:val="0"/>
      <w:marRight w:val="0"/>
      <w:marTop w:val="0"/>
      <w:marBottom w:val="0"/>
      <w:divBdr>
        <w:top w:val="none" w:sz="0" w:space="0" w:color="auto"/>
        <w:left w:val="none" w:sz="0" w:space="0" w:color="auto"/>
        <w:bottom w:val="none" w:sz="0" w:space="0" w:color="auto"/>
        <w:right w:val="none" w:sz="0" w:space="0" w:color="auto"/>
      </w:divBdr>
    </w:div>
    <w:div w:id="1130052419">
      <w:bodyDiv w:val="1"/>
      <w:marLeft w:val="0"/>
      <w:marRight w:val="0"/>
      <w:marTop w:val="0"/>
      <w:marBottom w:val="0"/>
      <w:divBdr>
        <w:top w:val="none" w:sz="0" w:space="0" w:color="auto"/>
        <w:left w:val="none" w:sz="0" w:space="0" w:color="auto"/>
        <w:bottom w:val="none" w:sz="0" w:space="0" w:color="auto"/>
        <w:right w:val="none" w:sz="0" w:space="0" w:color="auto"/>
      </w:divBdr>
    </w:div>
    <w:div w:id="1521629263">
      <w:bodyDiv w:val="1"/>
      <w:marLeft w:val="0"/>
      <w:marRight w:val="0"/>
      <w:marTop w:val="0"/>
      <w:marBottom w:val="0"/>
      <w:divBdr>
        <w:top w:val="none" w:sz="0" w:space="0" w:color="auto"/>
        <w:left w:val="none" w:sz="0" w:space="0" w:color="auto"/>
        <w:bottom w:val="none" w:sz="0" w:space="0" w:color="auto"/>
        <w:right w:val="none" w:sz="0" w:space="0" w:color="auto"/>
      </w:divBdr>
    </w:div>
    <w:div w:id="1828091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evan@harrogatehigh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Bevan</dc:creator>
  <cp:keywords/>
  <dc:description/>
  <cp:lastModifiedBy>Rosie</cp:lastModifiedBy>
  <cp:revision>3</cp:revision>
  <dcterms:created xsi:type="dcterms:W3CDTF">2020-04-30T11:12:00Z</dcterms:created>
  <dcterms:modified xsi:type="dcterms:W3CDTF">2020-05-07T13:03:00Z</dcterms:modified>
</cp:coreProperties>
</file>