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B986" w14:textId="1B280119" w:rsidR="004A52C8" w:rsidRPr="002B2B1C" w:rsidRDefault="00CF71F3" w:rsidP="002B2B1C">
      <w:pPr>
        <w:jc w:val="center"/>
        <w:rPr>
          <w:b/>
          <w:u w:val="single"/>
        </w:rPr>
      </w:pPr>
      <w:r w:rsidRPr="002B2B1C">
        <w:rPr>
          <w:b/>
          <w:sz w:val="28"/>
          <w:u w:val="single"/>
        </w:rPr>
        <w:t xml:space="preserve">Spencer </w:t>
      </w:r>
      <w:r w:rsidR="0006532A" w:rsidRPr="002B2B1C">
        <w:rPr>
          <w:b/>
          <w:sz w:val="28"/>
          <w:u w:val="single"/>
        </w:rPr>
        <w:t>l</w:t>
      </w:r>
      <w:r w:rsidRPr="002B2B1C">
        <w:rPr>
          <w:b/>
          <w:sz w:val="28"/>
          <w:u w:val="single"/>
        </w:rPr>
        <w:t>etters</w:t>
      </w:r>
    </w:p>
    <w:p w14:paraId="6E45B43C" w14:textId="68BED374" w:rsidR="00987FE3" w:rsidRPr="002B2B1C" w:rsidRDefault="00987FE3">
      <w:pPr>
        <w:rPr>
          <w:b/>
          <w:bCs/>
          <w:sz w:val="24"/>
          <w:szCs w:val="24"/>
        </w:rPr>
      </w:pPr>
      <w:r w:rsidRPr="002B2B1C">
        <w:rPr>
          <w:b/>
          <w:bCs/>
          <w:sz w:val="24"/>
          <w:szCs w:val="24"/>
        </w:rPr>
        <w:t>Introduction</w:t>
      </w:r>
    </w:p>
    <w:p w14:paraId="547787C9" w14:textId="06528B2D" w:rsidR="00B94831" w:rsidRPr="002B2B1C" w:rsidRDefault="00987FE3">
      <w:pPr>
        <w:rPr>
          <w:sz w:val="24"/>
          <w:szCs w:val="24"/>
        </w:rPr>
      </w:pPr>
      <w:r w:rsidRPr="002B2B1C">
        <w:rPr>
          <w:sz w:val="24"/>
          <w:szCs w:val="24"/>
        </w:rPr>
        <w:t xml:space="preserve">Stanley Spencer wrote copious letters back to family and friends in England during and after the </w:t>
      </w:r>
      <w:r w:rsidR="0006532A">
        <w:rPr>
          <w:sz w:val="24"/>
          <w:szCs w:val="24"/>
        </w:rPr>
        <w:t>W</w:t>
      </w:r>
      <w:r w:rsidRPr="002B2B1C">
        <w:rPr>
          <w:sz w:val="24"/>
          <w:szCs w:val="24"/>
        </w:rPr>
        <w:t>ar.</w:t>
      </w:r>
      <w:r w:rsidR="00B94831" w:rsidRPr="002B2B1C">
        <w:rPr>
          <w:sz w:val="24"/>
          <w:szCs w:val="24"/>
        </w:rPr>
        <w:t xml:space="preserve"> He wr</w:t>
      </w:r>
      <w:r w:rsidR="0006532A">
        <w:rPr>
          <w:sz w:val="24"/>
          <w:szCs w:val="24"/>
        </w:rPr>
        <w:t>o</w:t>
      </w:r>
      <w:r w:rsidR="00B94831" w:rsidRPr="002B2B1C">
        <w:rPr>
          <w:sz w:val="24"/>
          <w:szCs w:val="24"/>
        </w:rPr>
        <w:t>t</w:t>
      </w:r>
      <w:r w:rsidR="0006532A">
        <w:rPr>
          <w:sz w:val="24"/>
          <w:szCs w:val="24"/>
        </w:rPr>
        <w:t>e</w:t>
      </w:r>
      <w:r w:rsidR="00B94831" w:rsidRPr="002B2B1C">
        <w:rPr>
          <w:sz w:val="24"/>
          <w:szCs w:val="24"/>
        </w:rPr>
        <w:t xml:space="preserve"> himself that war tore him away from the life he knew in Cookham, which was </w:t>
      </w:r>
      <w:r w:rsidR="0006532A">
        <w:rPr>
          <w:sz w:val="24"/>
          <w:szCs w:val="24"/>
        </w:rPr>
        <w:t>the</w:t>
      </w:r>
      <w:r w:rsidR="00B94831" w:rsidRPr="002B2B1C">
        <w:rPr>
          <w:sz w:val="24"/>
          <w:szCs w:val="24"/>
        </w:rPr>
        <w:t xml:space="preserve"> world of his childhood and safety. The impact of the </w:t>
      </w:r>
      <w:r w:rsidR="0006532A">
        <w:rPr>
          <w:sz w:val="24"/>
          <w:szCs w:val="24"/>
        </w:rPr>
        <w:t>W</w:t>
      </w:r>
      <w:r w:rsidR="00B94831" w:rsidRPr="002B2B1C">
        <w:rPr>
          <w:sz w:val="24"/>
          <w:szCs w:val="24"/>
        </w:rPr>
        <w:t>ar changed the way</w:t>
      </w:r>
      <w:r w:rsidR="0006532A">
        <w:rPr>
          <w:sz w:val="24"/>
          <w:szCs w:val="24"/>
        </w:rPr>
        <w:t xml:space="preserve"> in which</w:t>
      </w:r>
      <w:r w:rsidR="00B94831" w:rsidRPr="002B2B1C">
        <w:rPr>
          <w:sz w:val="24"/>
          <w:szCs w:val="24"/>
        </w:rPr>
        <w:t xml:space="preserve"> he painted, which he </w:t>
      </w:r>
      <w:r w:rsidR="0006532A">
        <w:rPr>
          <w:sz w:val="24"/>
          <w:szCs w:val="24"/>
        </w:rPr>
        <w:t xml:space="preserve">was </w:t>
      </w:r>
      <w:r w:rsidR="00B94831" w:rsidRPr="002B2B1C">
        <w:rPr>
          <w:sz w:val="24"/>
          <w:szCs w:val="24"/>
        </w:rPr>
        <w:t xml:space="preserve">clearly </w:t>
      </w:r>
      <w:r w:rsidR="0006532A">
        <w:rPr>
          <w:sz w:val="24"/>
          <w:szCs w:val="24"/>
        </w:rPr>
        <w:t>aware of</w:t>
      </w:r>
      <w:r w:rsidR="00B94831" w:rsidRPr="002B2B1C">
        <w:rPr>
          <w:sz w:val="24"/>
          <w:szCs w:val="24"/>
        </w:rPr>
        <w:t xml:space="preserve">. For </w:t>
      </w:r>
      <w:r w:rsidR="00B94831" w:rsidRPr="002B2B1C">
        <w:rPr>
          <w:i/>
          <w:iCs/>
          <w:sz w:val="24"/>
          <w:szCs w:val="24"/>
        </w:rPr>
        <w:t>Swan Upping</w:t>
      </w:r>
      <w:r w:rsidR="00B94831" w:rsidRPr="002B2B1C">
        <w:rPr>
          <w:sz w:val="24"/>
          <w:szCs w:val="24"/>
        </w:rPr>
        <w:t>, which he started in 1915</w:t>
      </w:r>
      <w:r w:rsidR="0006532A">
        <w:rPr>
          <w:sz w:val="24"/>
          <w:szCs w:val="24"/>
        </w:rPr>
        <w:t>,</w:t>
      </w:r>
      <w:r w:rsidR="00B94831" w:rsidRPr="002B2B1C">
        <w:rPr>
          <w:sz w:val="24"/>
          <w:szCs w:val="24"/>
        </w:rPr>
        <w:t xml:space="preserve"> the upper part </w:t>
      </w:r>
      <w:r w:rsidR="0006532A">
        <w:rPr>
          <w:sz w:val="24"/>
          <w:szCs w:val="24"/>
        </w:rPr>
        <w:t>wa</w:t>
      </w:r>
      <w:r w:rsidR="00B94831" w:rsidRPr="002B2B1C">
        <w:rPr>
          <w:sz w:val="24"/>
          <w:szCs w:val="24"/>
        </w:rPr>
        <w:t xml:space="preserve">s inspired by the paradise in which he had lived and the lower part, completed after the </w:t>
      </w:r>
      <w:r w:rsidR="0006532A">
        <w:rPr>
          <w:sz w:val="24"/>
          <w:szCs w:val="24"/>
        </w:rPr>
        <w:t>W</w:t>
      </w:r>
      <w:r w:rsidR="00B94831" w:rsidRPr="002B2B1C">
        <w:rPr>
          <w:sz w:val="24"/>
          <w:szCs w:val="24"/>
        </w:rPr>
        <w:t>ar</w:t>
      </w:r>
      <w:r w:rsidR="0006532A">
        <w:rPr>
          <w:sz w:val="24"/>
          <w:szCs w:val="24"/>
        </w:rPr>
        <w:t>,</w:t>
      </w:r>
      <w:r w:rsidR="00B94831" w:rsidRPr="002B2B1C">
        <w:rPr>
          <w:sz w:val="24"/>
          <w:szCs w:val="24"/>
        </w:rPr>
        <w:t xml:space="preserve"> was a vision that he felt had forsaken (abandoned) him. </w:t>
      </w:r>
    </w:p>
    <w:p w14:paraId="019BE2E6" w14:textId="2F721490" w:rsidR="00CF71F3" w:rsidRPr="002B2B1C" w:rsidRDefault="00B94831">
      <w:pPr>
        <w:rPr>
          <w:sz w:val="24"/>
          <w:szCs w:val="24"/>
        </w:rPr>
      </w:pPr>
      <w:r w:rsidRPr="002B2B1C">
        <w:rPr>
          <w:sz w:val="24"/>
          <w:szCs w:val="24"/>
        </w:rPr>
        <w:t xml:space="preserve">Most of Spencer’s letters are yet to be published, but his Cookham life and wartime experiences have been published in a volume entitled </w:t>
      </w:r>
      <w:r w:rsidRPr="002B2B1C">
        <w:rPr>
          <w:i/>
          <w:sz w:val="24"/>
          <w:szCs w:val="24"/>
        </w:rPr>
        <w:t>Stanley Spencer: Looking to Heaven</w:t>
      </w:r>
      <w:r w:rsidR="003226B6" w:rsidRPr="002B2B1C">
        <w:rPr>
          <w:rStyle w:val="FootnoteReference"/>
          <w:iCs/>
          <w:sz w:val="24"/>
          <w:szCs w:val="24"/>
        </w:rPr>
        <w:footnoteReference w:id="1"/>
      </w:r>
      <w:r w:rsidRPr="002B2B1C">
        <w:rPr>
          <w:sz w:val="24"/>
          <w:szCs w:val="24"/>
        </w:rPr>
        <w:t xml:space="preserve">. In one letter </w:t>
      </w:r>
      <w:r w:rsidR="001F7717" w:rsidRPr="002B2B1C">
        <w:rPr>
          <w:sz w:val="24"/>
          <w:szCs w:val="24"/>
        </w:rPr>
        <w:t xml:space="preserve">written during the </w:t>
      </w:r>
      <w:r w:rsidR="0006532A">
        <w:rPr>
          <w:sz w:val="24"/>
          <w:szCs w:val="24"/>
        </w:rPr>
        <w:t>W</w:t>
      </w:r>
      <w:r w:rsidR="001F7717" w:rsidRPr="002B2B1C">
        <w:rPr>
          <w:sz w:val="24"/>
          <w:szCs w:val="24"/>
        </w:rPr>
        <w:t>ar</w:t>
      </w:r>
      <w:r w:rsidR="0006532A">
        <w:rPr>
          <w:sz w:val="24"/>
          <w:szCs w:val="24"/>
        </w:rPr>
        <w:t>,</w:t>
      </w:r>
      <w:r w:rsidR="001F7717" w:rsidRPr="002B2B1C">
        <w:rPr>
          <w:sz w:val="24"/>
          <w:szCs w:val="24"/>
        </w:rPr>
        <w:t xml:space="preserve"> </w:t>
      </w:r>
      <w:r w:rsidRPr="002B2B1C">
        <w:rPr>
          <w:sz w:val="24"/>
          <w:szCs w:val="24"/>
        </w:rPr>
        <w:t xml:space="preserve">he </w:t>
      </w:r>
      <w:r w:rsidR="001F7717" w:rsidRPr="002B2B1C">
        <w:rPr>
          <w:sz w:val="24"/>
          <w:szCs w:val="24"/>
        </w:rPr>
        <w:t xml:space="preserve">raises the idea of painting images from his experiences at the Beaufort Hospital. </w:t>
      </w:r>
      <w:r w:rsidR="00CF71F3" w:rsidRPr="002B2B1C">
        <w:rPr>
          <w:sz w:val="24"/>
          <w:szCs w:val="24"/>
        </w:rPr>
        <w:t xml:space="preserve">His letters reflect his aspiration to paint after the </w:t>
      </w:r>
      <w:r w:rsidR="0006532A">
        <w:rPr>
          <w:sz w:val="24"/>
          <w:szCs w:val="24"/>
        </w:rPr>
        <w:t>W</w:t>
      </w:r>
      <w:r w:rsidR="00CF71F3" w:rsidRPr="002B2B1C">
        <w:rPr>
          <w:sz w:val="24"/>
          <w:szCs w:val="24"/>
        </w:rPr>
        <w:t>ar</w:t>
      </w:r>
      <w:r w:rsidR="0006532A">
        <w:rPr>
          <w:sz w:val="24"/>
          <w:szCs w:val="24"/>
        </w:rPr>
        <w:t>,</w:t>
      </w:r>
      <w:r w:rsidR="00CF71F3" w:rsidRPr="002B2B1C">
        <w:rPr>
          <w:sz w:val="24"/>
          <w:szCs w:val="24"/>
        </w:rPr>
        <w:t xml:space="preserve"> and the memorial chapel gave him the canvas to express what he had dreamt of whil</w:t>
      </w:r>
      <w:r w:rsidR="0006532A">
        <w:rPr>
          <w:sz w:val="24"/>
          <w:szCs w:val="24"/>
        </w:rPr>
        <w:t>e</w:t>
      </w:r>
      <w:r w:rsidR="00CF71F3" w:rsidRPr="002B2B1C">
        <w:rPr>
          <w:sz w:val="24"/>
          <w:szCs w:val="24"/>
        </w:rPr>
        <w:t xml:space="preserve"> suffering in the hills of the Macedonian battlefront.</w:t>
      </w:r>
    </w:p>
    <w:p w14:paraId="393F580F" w14:textId="468BB3A6" w:rsidR="00CF71F3" w:rsidRPr="002B2B1C" w:rsidRDefault="001F7717">
      <w:pPr>
        <w:rPr>
          <w:sz w:val="24"/>
          <w:szCs w:val="24"/>
        </w:rPr>
      </w:pPr>
      <w:r w:rsidRPr="002B2B1C">
        <w:rPr>
          <w:sz w:val="24"/>
          <w:szCs w:val="24"/>
        </w:rPr>
        <w:t xml:space="preserve">The three following letters reveal the impact of war on </w:t>
      </w:r>
      <w:r w:rsidR="0006532A">
        <w:rPr>
          <w:sz w:val="24"/>
          <w:szCs w:val="24"/>
        </w:rPr>
        <w:t>Spencer</w:t>
      </w:r>
      <w:r w:rsidR="0006532A" w:rsidRPr="002B2B1C">
        <w:rPr>
          <w:sz w:val="24"/>
          <w:szCs w:val="24"/>
        </w:rPr>
        <w:t xml:space="preserve"> </w:t>
      </w:r>
      <w:r w:rsidRPr="002B2B1C">
        <w:rPr>
          <w:sz w:val="24"/>
          <w:szCs w:val="24"/>
        </w:rPr>
        <w:t xml:space="preserve">and how his religious and literate education helped </w:t>
      </w:r>
      <w:r w:rsidR="0006532A">
        <w:rPr>
          <w:sz w:val="24"/>
          <w:szCs w:val="24"/>
        </w:rPr>
        <w:t xml:space="preserve">to </w:t>
      </w:r>
      <w:r w:rsidRPr="002B2B1C">
        <w:rPr>
          <w:sz w:val="24"/>
          <w:szCs w:val="24"/>
        </w:rPr>
        <w:t>shape his observations. When reading these letters</w:t>
      </w:r>
      <w:r w:rsidR="0006532A">
        <w:rPr>
          <w:sz w:val="24"/>
          <w:szCs w:val="24"/>
        </w:rPr>
        <w:t>,</w:t>
      </w:r>
      <w:r w:rsidRPr="002B2B1C">
        <w:rPr>
          <w:sz w:val="24"/>
          <w:szCs w:val="24"/>
        </w:rPr>
        <w:t xml:space="preserve"> think about:</w:t>
      </w:r>
    </w:p>
    <w:p w14:paraId="7072BB67" w14:textId="1473BFDE" w:rsidR="001F7717" w:rsidRPr="002B2B1C" w:rsidRDefault="001F7717" w:rsidP="001F77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2B1C">
        <w:rPr>
          <w:sz w:val="24"/>
          <w:szCs w:val="24"/>
        </w:rPr>
        <w:t>How has his opinion perhaps changed?</w:t>
      </w:r>
    </w:p>
    <w:p w14:paraId="37947221" w14:textId="3F5BB9BA" w:rsidR="001F7717" w:rsidRPr="002B2B1C" w:rsidRDefault="001F7717" w:rsidP="001F77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2B1C">
        <w:rPr>
          <w:sz w:val="24"/>
          <w:szCs w:val="24"/>
        </w:rPr>
        <w:t>What does he say about war?</w:t>
      </w:r>
    </w:p>
    <w:p w14:paraId="3CF0F514" w14:textId="7877D140" w:rsidR="001F7717" w:rsidRPr="002B2B1C" w:rsidRDefault="001F7717" w:rsidP="001F77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2B1C">
        <w:rPr>
          <w:sz w:val="24"/>
          <w:szCs w:val="24"/>
        </w:rPr>
        <w:t xml:space="preserve">What observations does </w:t>
      </w:r>
      <w:r w:rsidR="0006532A" w:rsidRPr="002B2B1C">
        <w:rPr>
          <w:sz w:val="24"/>
          <w:szCs w:val="24"/>
        </w:rPr>
        <w:t>h</w:t>
      </w:r>
      <w:r w:rsidR="0006532A">
        <w:rPr>
          <w:sz w:val="24"/>
          <w:szCs w:val="24"/>
        </w:rPr>
        <w:t>e</w:t>
      </w:r>
      <w:r w:rsidR="0006532A" w:rsidRPr="002B2B1C">
        <w:rPr>
          <w:sz w:val="24"/>
          <w:szCs w:val="24"/>
        </w:rPr>
        <w:t xml:space="preserve"> </w:t>
      </w:r>
      <w:r w:rsidRPr="002B2B1C">
        <w:rPr>
          <w:sz w:val="24"/>
          <w:szCs w:val="24"/>
        </w:rPr>
        <w:t>make of the men and situation surrounding him?</w:t>
      </w:r>
    </w:p>
    <w:p w14:paraId="39424542" w14:textId="50F35B6C" w:rsidR="001F7717" w:rsidRPr="002B2B1C" w:rsidRDefault="001F7717" w:rsidP="001F77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2B1C">
        <w:rPr>
          <w:sz w:val="24"/>
          <w:szCs w:val="24"/>
        </w:rPr>
        <w:t>Is there anything that surprises you?</w:t>
      </w:r>
    </w:p>
    <w:p w14:paraId="23071754" w14:textId="77777777" w:rsidR="001F7717" w:rsidRPr="002B2B1C" w:rsidRDefault="001F7717" w:rsidP="001F7717">
      <w:pPr>
        <w:pStyle w:val="ListParagraph"/>
        <w:rPr>
          <w:sz w:val="24"/>
          <w:szCs w:val="24"/>
        </w:rPr>
      </w:pPr>
    </w:p>
    <w:p w14:paraId="59178119" w14:textId="5695D256" w:rsidR="00987FE3" w:rsidRPr="002B2B1C" w:rsidRDefault="00987FE3">
      <w:pPr>
        <w:rPr>
          <w:b/>
          <w:sz w:val="24"/>
          <w:szCs w:val="24"/>
        </w:rPr>
      </w:pPr>
      <w:r w:rsidRPr="002B2B1C">
        <w:rPr>
          <w:b/>
          <w:sz w:val="24"/>
          <w:szCs w:val="24"/>
        </w:rPr>
        <w:t>Letter 1</w:t>
      </w:r>
    </w:p>
    <w:p w14:paraId="1FF46EE3" w14:textId="4631727E" w:rsidR="00987FE3" w:rsidRPr="002B2B1C" w:rsidRDefault="0006532A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987FE3" w:rsidRPr="002B2B1C">
        <w:rPr>
          <w:sz w:val="24"/>
          <w:szCs w:val="24"/>
        </w:rPr>
        <w:t>When I left the Slade and went back to Cookham I entered a kind of earthly paradise. Everything seemed fresh and to belong to the morning. My ideas were beginning to unfold in fine order when along comes the war and smashes everything</w:t>
      </w:r>
      <w:r>
        <w:rPr>
          <w:sz w:val="24"/>
          <w:szCs w:val="24"/>
        </w:rPr>
        <w:t>.’</w:t>
      </w:r>
    </w:p>
    <w:p w14:paraId="5C4C02A3" w14:textId="75BD0D4E" w:rsidR="00987FE3" w:rsidRPr="002B2B1C" w:rsidRDefault="00987FE3">
      <w:pPr>
        <w:rPr>
          <w:sz w:val="24"/>
          <w:szCs w:val="24"/>
        </w:rPr>
      </w:pPr>
      <w:r w:rsidRPr="002B2B1C">
        <w:rPr>
          <w:sz w:val="24"/>
          <w:szCs w:val="24"/>
        </w:rPr>
        <w:t>Letter written by Spencer</w:t>
      </w:r>
      <w:r w:rsidR="0006532A">
        <w:rPr>
          <w:sz w:val="24"/>
          <w:szCs w:val="24"/>
        </w:rPr>
        <w:t>,</w:t>
      </w:r>
      <w:r w:rsidRPr="002B2B1C">
        <w:rPr>
          <w:sz w:val="24"/>
          <w:szCs w:val="24"/>
        </w:rPr>
        <w:t xml:space="preserve"> unknown date, presumably at the start of the </w:t>
      </w:r>
      <w:r w:rsidR="0006532A">
        <w:rPr>
          <w:sz w:val="24"/>
          <w:szCs w:val="24"/>
        </w:rPr>
        <w:t>W</w:t>
      </w:r>
      <w:r w:rsidRPr="002B2B1C">
        <w:rPr>
          <w:sz w:val="24"/>
          <w:szCs w:val="24"/>
        </w:rPr>
        <w:t>ar</w:t>
      </w:r>
      <w:r w:rsidR="0006532A">
        <w:rPr>
          <w:sz w:val="24"/>
          <w:szCs w:val="24"/>
        </w:rPr>
        <w:t xml:space="preserve">: </w:t>
      </w:r>
      <w:hyperlink r:id="rId11" w:history="1">
        <w:r w:rsidR="0006532A" w:rsidRPr="002B2B1C">
          <w:rPr>
            <w:rStyle w:val="Hyperlink"/>
            <w:sz w:val="24"/>
            <w:szCs w:val="24"/>
          </w:rPr>
          <w:t>www.nationaltrust.org.uk/features/stanley-spencer-and-his-holy-box-sandham-memorial-chapel</w:t>
        </w:r>
      </w:hyperlink>
    </w:p>
    <w:p w14:paraId="776E0596" w14:textId="6A6A26FE" w:rsidR="00987FE3" w:rsidRPr="002B2B1C" w:rsidRDefault="00987FE3">
      <w:pPr>
        <w:rPr>
          <w:b/>
          <w:sz w:val="24"/>
          <w:szCs w:val="24"/>
        </w:rPr>
      </w:pPr>
    </w:p>
    <w:p w14:paraId="0F3E6EFF" w14:textId="77777777" w:rsidR="0006532A" w:rsidRDefault="0006532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566DF3B" w14:textId="56BB23EC" w:rsidR="00987FE3" w:rsidRPr="002B2B1C" w:rsidRDefault="00172A54">
      <w:pPr>
        <w:rPr>
          <w:b/>
          <w:sz w:val="24"/>
          <w:szCs w:val="24"/>
        </w:rPr>
      </w:pPr>
      <w:r w:rsidRPr="00172A54">
        <w:rPr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348ADE6E" wp14:editId="55F0B74C">
                <wp:simplePos x="0" y="0"/>
                <wp:positionH relativeFrom="column">
                  <wp:posOffset>-635</wp:posOffset>
                </wp:positionH>
                <wp:positionV relativeFrom="paragraph">
                  <wp:posOffset>294640</wp:posOffset>
                </wp:positionV>
                <wp:extent cx="3331845" cy="3215640"/>
                <wp:effectExtent l="0" t="0" r="2095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321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1567D" w14:textId="4C32480B" w:rsidR="00172A54" w:rsidRDefault="00172A54" w:rsidP="00172A54">
                            <w:pPr>
                              <w:jc w:val="center"/>
                            </w:pPr>
                            <w:r w:rsidRPr="00172A54">
                              <w:t xml:space="preserve">Insert image from </w:t>
                            </w:r>
                            <w:hyperlink r:id="rId12" w:history="1">
                              <w:r w:rsidRPr="00B553C3">
                                <w:rPr>
                                  <w:rStyle w:val="Hyperlink"/>
                                </w:rPr>
                                <w:t>https://apollo.imgix.net/content/uploads/2017/04/p214-1024x1013.jpg?auto=compress,enhance,format&amp;crop=faces,entropy,edges&amp;fit=crop&amp;w=790&amp;h=782</w:t>
                              </w:r>
                            </w:hyperlink>
                          </w:p>
                          <w:p w14:paraId="31AC5A25" w14:textId="77777777" w:rsidR="00172A54" w:rsidRDefault="00172A54" w:rsidP="00172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B286A">
                              <w:rPr>
                                <w:sz w:val="24"/>
                                <w:szCs w:val="24"/>
                              </w:rPr>
                              <w:t>Image © Estate of Stanley Spencer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/ Stanley Spencer Gallery</w:t>
                            </w:r>
                          </w:p>
                          <w:p w14:paraId="64126B54" w14:textId="4002B9F8" w:rsidR="00172A54" w:rsidRPr="00172A54" w:rsidRDefault="00172A54" w:rsidP="00172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Pr="00F057C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https://stanleyspencer.org.uk/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ADE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3.2pt;width:262.35pt;height:253.2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">
                <v:textbox>
                  <w:txbxContent>
                    <w:p w14:paraId="4CA1567D" w14:textId="4C32480B" w:rsidR="00172A54" w:rsidRDefault="00172A54" w:rsidP="00172A54">
                      <w:pPr>
                        <w:jc w:val="center"/>
                      </w:pPr>
                      <w:r w:rsidRPr="00172A54">
                        <w:t xml:space="preserve">Insert image from </w:t>
                      </w:r>
                      <w:hyperlink r:id="rId14" w:history="1">
                        <w:r w:rsidRPr="00B553C3">
                          <w:rPr>
                            <w:rStyle w:val="Hyperlink"/>
                          </w:rPr>
                          <w:t>https://apollo.imgix.net/content/uploads/2017/04/p214-1024x1013.jpg?auto=compress,enhance,format&amp;crop=faces,entropy,edges&amp;fit=crop&amp;w=790&amp;h=782</w:t>
                        </w:r>
                      </w:hyperlink>
                    </w:p>
                    <w:p w14:paraId="31AC5A25" w14:textId="77777777" w:rsidR="00172A54" w:rsidRDefault="00172A54" w:rsidP="00172A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B286A">
                        <w:rPr>
                          <w:sz w:val="24"/>
                          <w:szCs w:val="24"/>
                        </w:rPr>
                        <w:t>Image © Estate of Stanley Spencer</w:t>
                      </w:r>
                      <w:r>
                        <w:rPr>
                          <w:sz w:val="24"/>
                          <w:szCs w:val="24"/>
                        </w:rPr>
                        <w:t xml:space="preserve"> / Stanley Spencer Gallery</w:t>
                      </w:r>
                    </w:p>
                    <w:p w14:paraId="64126B54" w14:textId="4002B9F8" w:rsidR="00172A54" w:rsidRPr="00172A54" w:rsidRDefault="00172A54" w:rsidP="00172A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5" w:history="1">
                        <w:r w:rsidRPr="00F057C9">
                          <w:rPr>
                            <w:rStyle w:val="Hyperlink"/>
                            <w:sz w:val="24"/>
                            <w:szCs w:val="24"/>
                          </w:rPr>
                          <w:t>https://stanleyspencer.org.uk/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987FE3" w:rsidRPr="002B2B1C">
        <w:rPr>
          <w:b/>
          <w:sz w:val="24"/>
          <w:szCs w:val="24"/>
        </w:rPr>
        <w:t>Letter 2</w:t>
      </w:r>
    </w:p>
    <w:p w14:paraId="6C50224D" w14:textId="0EB4CD6F" w:rsidR="001F7717" w:rsidRPr="002B2B1C" w:rsidRDefault="00997898">
      <w:pPr>
        <w:rPr>
          <w:sz w:val="24"/>
          <w:szCs w:val="24"/>
        </w:rPr>
      </w:pPr>
      <w:r w:rsidRPr="002B2B1C">
        <w:rPr>
          <w:bCs/>
          <w:sz w:val="24"/>
          <w:szCs w:val="24"/>
        </w:rPr>
        <w:t>T</w:t>
      </w:r>
      <w:r w:rsidRPr="002B2B1C">
        <w:rPr>
          <w:sz w:val="24"/>
          <w:szCs w:val="24"/>
        </w:rPr>
        <w:t>ranscript:</w:t>
      </w:r>
    </w:p>
    <w:p w14:paraId="2667E796" w14:textId="449940F8" w:rsidR="001F7717" w:rsidRPr="002B2B1C" w:rsidRDefault="0006532A" w:rsidP="001F7717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997898" w:rsidRPr="002B2B1C">
        <w:rPr>
          <w:sz w:val="24"/>
          <w:szCs w:val="24"/>
        </w:rPr>
        <w:t>He had his head in a wonderful position. Later. Another man slept with his hand mysteriously</w:t>
      </w:r>
      <w:r w:rsidR="00F27C26" w:rsidRPr="002B2B1C">
        <w:rPr>
          <w:sz w:val="24"/>
          <w:szCs w:val="24"/>
        </w:rPr>
        <w:t xml:space="preserve"> appearing behind his head. It is so wonderful to see all these things in actual life. </w:t>
      </w:r>
      <w:r w:rsidR="002F2697" w:rsidRPr="002B2B1C">
        <w:rPr>
          <w:sz w:val="24"/>
          <w:szCs w:val="24"/>
        </w:rPr>
        <w:t xml:space="preserve">I have just got the </w:t>
      </w:r>
      <w:r w:rsidR="0022434C" w:rsidRPr="002B2B1C">
        <w:rPr>
          <w:sz w:val="24"/>
          <w:szCs w:val="24"/>
        </w:rPr>
        <w:t xml:space="preserve">book of </w:t>
      </w:r>
      <w:proofErr w:type="spellStart"/>
      <w:r w:rsidR="0022434C" w:rsidRPr="002B2B1C">
        <w:rPr>
          <w:sz w:val="24"/>
          <w:szCs w:val="24"/>
        </w:rPr>
        <w:t>Duccio</w:t>
      </w:r>
      <w:proofErr w:type="spellEnd"/>
      <w:r w:rsidR="0022434C" w:rsidRPr="002B2B1C">
        <w:rPr>
          <w:sz w:val="24"/>
          <w:szCs w:val="24"/>
        </w:rPr>
        <w:t xml:space="preserve"> di </w:t>
      </w:r>
      <w:proofErr w:type="spellStart"/>
      <w:r w:rsidR="00446448" w:rsidRPr="002B2B1C">
        <w:rPr>
          <w:sz w:val="24"/>
          <w:szCs w:val="24"/>
        </w:rPr>
        <w:t>Buoninsegna</w:t>
      </w:r>
      <w:proofErr w:type="spellEnd"/>
      <w:r w:rsidR="00446448" w:rsidRPr="002B2B1C">
        <w:rPr>
          <w:sz w:val="24"/>
          <w:szCs w:val="24"/>
        </w:rPr>
        <w:t xml:space="preserve"> [an Italian painter]</w:t>
      </w:r>
      <w:r>
        <w:rPr>
          <w:sz w:val="24"/>
          <w:szCs w:val="24"/>
        </w:rPr>
        <w:t>.’</w:t>
      </w:r>
    </w:p>
    <w:p w14:paraId="68D1B0B7" w14:textId="77777777" w:rsidR="001F7717" w:rsidRPr="002B2B1C" w:rsidRDefault="001F7717" w:rsidP="001F7717">
      <w:pPr>
        <w:rPr>
          <w:sz w:val="24"/>
          <w:szCs w:val="24"/>
        </w:rPr>
      </w:pPr>
    </w:p>
    <w:p w14:paraId="63BF3F43" w14:textId="77777777" w:rsidR="001F7717" w:rsidRPr="002B2B1C" w:rsidRDefault="001F7717" w:rsidP="001F7717">
      <w:pPr>
        <w:rPr>
          <w:sz w:val="24"/>
          <w:szCs w:val="24"/>
        </w:rPr>
      </w:pPr>
    </w:p>
    <w:p w14:paraId="5FA25672" w14:textId="77777777" w:rsidR="001F7717" w:rsidRPr="002B2B1C" w:rsidRDefault="001F7717" w:rsidP="001F7717">
      <w:pPr>
        <w:rPr>
          <w:sz w:val="24"/>
          <w:szCs w:val="24"/>
        </w:rPr>
      </w:pPr>
    </w:p>
    <w:p w14:paraId="024112D2" w14:textId="77777777" w:rsidR="001F7717" w:rsidRPr="002B2B1C" w:rsidRDefault="001F7717" w:rsidP="001F7717">
      <w:pPr>
        <w:rPr>
          <w:sz w:val="24"/>
          <w:szCs w:val="24"/>
        </w:rPr>
      </w:pPr>
    </w:p>
    <w:p w14:paraId="46DEE788" w14:textId="77777777" w:rsidR="001F7717" w:rsidRPr="002B2B1C" w:rsidRDefault="001F7717" w:rsidP="001F7717">
      <w:pPr>
        <w:rPr>
          <w:sz w:val="24"/>
          <w:szCs w:val="24"/>
        </w:rPr>
      </w:pPr>
    </w:p>
    <w:p w14:paraId="797B7635" w14:textId="77777777" w:rsidR="0006532A" w:rsidRDefault="0006532A">
      <w:pPr>
        <w:rPr>
          <w:sz w:val="24"/>
          <w:szCs w:val="24"/>
        </w:rPr>
      </w:pPr>
    </w:p>
    <w:p w14:paraId="7E6E100E" w14:textId="70B37214" w:rsidR="006B286A" w:rsidRDefault="00987FE3" w:rsidP="002B2B1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B2B1C">
        <w:rPr>
          <w:sz w:val="24"/>
          <w:szCs w:val="24"/>
        </w:rPr>
        <w:t xml:space="preserve">Written while Spencer was at </w:t>
      </w:r>
      <w:proofErr w:type="spellStart"/>
      <w:r w:rsidRPr="002B2B1C">
        <w:rPr>
          <w:sz w:val="24"/>
          <w:szCs w:val="24"/>
        </w:rPr>
        <w:t>Tweselhurst</w:t>
      </w:r>
      <w:proofErr w:type="spellEnd"/>
      <w:r w:rsidRPr="002B2B1C">
        <w:rPr>
          <w:sz w:val="24"/>
          <w:szCs w:val="24"/>
        </w:rPr>
        <w:t xml:space="preserve"> in Surrey</w:t>
      </w:r>
      <w:r w:rsidR="0006532A">
        <w:rPr>
          <w:sz w:val="24"/>
          <w:szCs w:val="24"/>
        </w:rPr>
        <w:t>,</w:t>
      </w:r>
      <w:r w:rsidRPr="002B2B1C">
        <w:rPr>
          <w:sz w:val="24"/>
          <w:szCs w:val="24"/>
        </w:rPr>
        <w:t xml:space="preserve"> waiting to be sent to Macedonia</w:t>
      </w:r>
      <w:r w:rsidR="0006532A">
        <w:rPr>
          <w:sz w:val="24"/>
          <w:szCs w:val="24"/>
        </w:rPr>
        <w:t>,</w:t>
      </w:r>
      <w:r w:rsidRPr="002B2B1C">
        <w:rPr>
          <w:sz w:val="24"/>
          <w:szCs w:val="24"/>
        </w:rPr>
        <w:t xml:space="preserve"> in 1916</w:t>
      </w:r>
      <w:r w:rsidR="006D0752">
        <w:rPr>
          <w:sz w:val="24"/>
          <w:szCs w:val="24"/>
        </w:rPr>
        <w:t xml:space="preserve">. </w:t>
      </w:r>
      <w:r w:rsidR="006B286A" w:rsidRPr="006B286A">
        <w:rPr>
          <w:sz w:val="24"/>
          <w:szCs w:val="24"/>
        </w:rPr>
        <w:t>Image © Estate of Stanley Spencer</w:t>
      </w:r>
      <w:r w:rsidR="006B286A">
        <w:rPr>
          <w:sz w:val="24"/>
          <w:szCs w:val="24"/>
        </w:rPr>
        <w:t xml:space="preserve"> / Stanley Spencer Gallery</w:t>
      </w:r>
    </w:p>
    <w:p w14:paraId="2F2C589C" w14:textId="68DE869E" w:rsidR="00FF7DCF" w:rsidRDefault="00FF7DCF" w:rsidP="002B2B1C">
      <w:pPr>
        <w:widowControl w:val="0"/>
        <w:autoSpaceDE w:val="0"/>
        <w:autoSpaceDN w:val="0"/>
        <w:adjustRightInd w:val="0"/>
        <w:rPr>
          <w:sz w:val="24"/>
          <w:szCs w:val="24"/>
        </w:rPr>
      </w:pPr>
      <w:hyperlink r:id="rId16" w:history="1">
        <w:r w:rsidRPr="00F057C9">
          <w:rPr>
            <w:rStyle w:val="Hyperlink"/>
            <w:sz w:val="24"/>
            <w:szCs w:val="24"/>
          </w:rPr>
          <w:t>https://stanleyspencer.org.uk/</w:t>
        </w:r>
      </w:hyperlink>
      <w:r>
        <w:rPr>
          <w:sz w:val="24"/>
          <w:szCs w:val="24"/>
        </w:rPr>
        <w:t xml:space="preserve"> </w:t>
      </w:r>
    </w:p>
    <w:p w14:paraId="751BB4FE" w14:textId="6C9167AC" w:rsidR="00987FE3" w:rsidRPr="002B2B1C" w:rsidRDefault="006B286A" w:rsidP="002B2B1C">
      <w:pPr>
        <w:widowControl w:val="0"/>
        <w:autoSpaceDE w:val="0"/>
        <w:autoSpaceDN w:val="0"/>
        <w:adjustRightInd w:val="0"/>
        <w:rPr>
          <w:rFonts w:ascii="Arial" w:hAnsi="Arial" w:cs="ArialMT"/>
          <w:sz w:val="24"/>
          <w:szCs w:val="24"/>
          <w:lang w:bidi="en-US"/>
        </w:rPr>
      </w:pPr>
      <w:hyperlink r:id="rId17" w:history="1">
        <w:r w:rsidRPr="00F057C9">
          <w:rPr>
            <w:rStyle w:val="Hyperlink"/>
            <w:sz w:val="24"/>
            <w:szCs w:val="24"/>
          </w:rPr>
          <w:t>www.apollo-magazine.com/stanley-spencers-endless-autobiography</w:t>
        </w:r>
      </w:hyperlink>
      <w:r w:rsidR="006D4C01">
        <w:rPr>
          <w:sz w:val="24"/>
          <w:szCs w:val="24"/>
        </w:rPr>
        <w:t xml:space="preserve"> </w:t>
      </w:r>
    </w:p>
    <w:p w14:paraId="11ADC997" w14:textId="77777777" w:rsidR="00446448" w:rsidRPr="002B2B1C" w:rsidRDefault="00446448">
      <w:pPr>
        <w:rPr>
          <w:b/>
          <w:sz w:val="24"/>
          <w:szCs w:val="24"/>
        </w:rPr>
      </w:pPr>
    </w:p>
    <w:p w14:paraId="14A7181D" w14:textId="5FBDDC00" w:rsidR="00987FE3" w:rsidRPr="002B2B1C" w:rsidRDefault="00987FE3">
      <w:pPr>
        <w:rPr>
          <w:b/>
          <w:sz w:val="24"/>
          <w:szCs w:val="24"/>
        </w:rPr>
      </w:pPr>
      <w:r w:rsidRPr="002B2B1C">
        <w:rPr>
          <w:b/>
          <w:sz w:val="24"/>
          <w:szCs w:val="24"/>
        </w:rPr>
        <w:t>Letter 3</w:t>
      </w:r>
    </w:p>
    <w:p w14:paraId="1C3FF09C" w14:textId="5F6DED5B" w:rsidR="00680AD2" w:rsidRPr="002B2B1C" w:rsidRDefault="00680AD2">
      <w:pPr>
        <w:rPr>
          <w:sz w:val="24"/>
          <w:szCs w:val="24"/>
        </w:rPr>
      </w:pPr>
      <w:r w:rsidRPr="002B2B1C">
        <w:rPr>
          <w:sz w:val="24"/>
          <w:szCs w:val="24"/>
        </w:rPr>
        <w:t>The recipient</w:t>
      </w:r>
      <w:r w:rsidR="0006532A">
        <w:rPr>
          <w:sz w:val="24"/>
          <w:szCs w:val="24"/>
        </w:rPr>
        <w:t>s</w:t>
      </w:r>
      <w:r w:rsidRPr="002B2B1C">
        <w:rPr>
          <w:sz w:val="24"/>
          <w:szCs w:val="24"/>
        </w:rPr>
        <w:t xml:space="preserve"> of the following letter were Jacques and his wife Gwen Raverat, painters who had known Spencer from his time at Slade Art School. </w:t>
      </w:r>
    </w:p>
    <w:p w14:paraId="4884645D" w14:textId="20942DE5" w:rsidR="00680AD2" w:rsidRPr="002B2B1C" w:rsidRDefault="00680AD2">
      <w:pPr>
        <w:rPr>
          <w:sz w:val="24"/>
          <w:szCs w:val="24"/>
        </w:rPr>
      </w:pPr>
      <w:r w:rsidRPr="002B2B1C">
        <w:rPr>
          <w:sz w:val="24"/>
          <w:szCs w:val="24"/>
        </w:rPr>
        <w:t xml:space="preserve"> </w:t>
      </w:r>
      <w:r w:rsidR="0006532A">
        <w:rPr>
          <w:sz w:val="24"/>
          <w:szCs w:val="24"/>
        </w:rPr>
        <w:t>‘</w:t>
      </w:r>
      <w:r w:rsidRPr="002B2B1C">
        <w:rPr>
          <w:sz w:val="24"/>
          <w:szCs w:val="24"/>
        </w:rPr>
        <w:t xml:space="preserve">… Gil when he is with me and since I have been in the army looks at me in such a worried way as he looks at a burden, and I am sure there is no need as I am quite happy. And although I am not actually putting things on canvas or paper, I am still </w:t>
      </w:r>
      <w:r w:rsidR="0006532A">
        <w:rPr>
          <w:sz w:val="24"/>
          <w:szCs w:val="24"/>
        </w:rPr>
        <w:t>“</w:t>
      </w:r>
      <w:r w:rsidRPr="002B2B1C">
        <w:rPr>
          <w:sz w:val="24"/>
          <w:szCs w:val="24"/>
        </w:rPr>
        <w:t>making, praising and giving thanks</w:t>
      </w:r>
      <w:r w:rsidR="0006532A">
        <w:rPr>
          <w:sz w:val="24"/>
          <w:szCs w:val="24"/>
        </w:rPr>
        <w:t>”</w:t>
      </w:r>
      <w:r w:rsidRPr="002B2B1C">
        <w:rPr>
          <w:sz w:val="24"/>
          <w:szCs w:val="24"/>
        </w:rPr>
        <w:t xml:space="preserve"> more than ever I was before. Everything I do for anyone is as ointment poured forth and it is an exercise creating joy, which i</w:t>
      </w:r>
      <w:r w:rsidR="0006532A">
        <w:rPr>
          <w:sz w:val="24"/>
          <w:szCs w:val="24"/>
        </w:rPr>
        <w:t>s</w:t>
      </w:r>
      <w:r w:rsidRPr="002B2B1C">
        <w:rPr>
          <w:sz w:val="24"/>
          <w:szCs w:val="24"/>
        </w:rPr>
        <w:t xml:space="preserve"> eternal; and it is the army has caused me to learn that by being happy in the present state I am satisfied. But what is wonderful is that by praying for the power to love purely or absolutely you get that power. I feel ashamed of what I would do when I first came out here, compared with what I would do now. The army ought to make any man an artist, because it ought to give any man these feelings which I have just </w:t>
      </w:r>
      <w:proofErr w:type="gramStart"/>
      <w:r w:rsidRPr="002B2B1C">
        <w:rPr>
          <w:sz w:val="24"/>
          <w:szCs w:val="24"/>
        </w:rPr>
        <w:t>expressed</w:t>
      </w:r>
      <w:proofErr w:type="gramEnd"/>
      <w:r w:rsidRPr="002B2B1C">
        <w:rPr>
          <w:sz w:val="24"/>
          <w:szCs w:val="24"/>
        </w:rPr>
        <w:t xml:space="preserve"> and which are essential to an artist…</w:t>
      </w:r>
    </w:p>
    <w:p w14:paraId="5C961B50" w14:textId="245899D2" w:rsidR="00680AD2" w:rsidRPr="002B2B1C" w:rsidRDefault="00680AD2">
      <w:pPr>
        <w:rPr>
          <w:sz w:val="24"/>
          <w:szCs w:val="24"/>
        </w:rPr>
      </w:pPr>
      <w:r w:rsidRPr="002B2B1C">
        <w:rPr>
          <w:sz w:val="24"/>
          <w:szCs w:val="24"/>
        </w:rPr>
        <w:t xml:space="preserve">Could you send me some sweet biscuits </w:t>
      </w:r>
      <w:proofErr w:type="spellStart"/>
      <w:r w:rsidRPr="002B2B1C">
        <w:rPr>
          <w:sz w:val="24"/>
          <w:szCs w:val="24"/>
        </w:rPr>
        <w:t>Patacakes</w:t>
      </w:r>
      <w:proofErr w:type="spellEnd"/>
      <w:r w:rsidRPr="002B2B1C">
        <w:rPr>
          <w:sz w:val="24"/>
          <w:szCs w:val="24"/>
        </w:rPr>
        <w:t xml:space="preserve"> or niece [meaning Nice</w:t>
      </w:r>
      <w:r w:rsidR="0006532A">
        <w:rPr>
          <w:sz w:val="24"/>
          <w:szCs w:val="24"/>
        </w:rPr>
        <w:t>,</w:t>
      </w:r>
      <w:r w:rsidRPr="002B2B1C">
        <w:rPr>
          <w:sz w:val="24"/>
          <w:szCs w:val="24"/>
        </w:rPr>
        <w:t xml:space="preserve"> the brand] biscuits but not ginger nuts or ginger of any kind. That Claude book is an extraordinary comfort out here.</w:t>
      </w:r>
    </w:p>
    <w:p w14:paraId="523BCBEC" w14:textId="6FB160F6" w:rsidR="00680AD2" w:rsidRPr="002B2B1C" w:rsidRDefault="00680AD2">
      <w:pPr>
        <w:rPr>
          <w:sz w:val="24"/>
          <w:szCs w:val="24"/>
        </w:rPr>
      </w:pPr>
      <w:r w:rsidRPr="002B2B1C">
        <w:rPr>
          <w:sz w:val="24"/>
          <w:szCs w:val="24"/>
        </w:rPr>
        <w:t>Love from Cookham</w:t>
      </w:r>
      <w:r w:rsidR="0006532A">
        <w:rPr>
          <w:sz w:val="24"/>
          <w:szCs w:val="24"/>
        </w:rPr>
        <w:t>’</w:t>
      </w:r>
      <w:r w:rsidRPr="002B2B1C">
        <w:rPr>
          <w:sz w:val="24"/>
          <w:szCs w:val="24"/>
        </w:rPr>
        <w:t xml:space="preserve"> </w:t>
      </w:r>
    </w:p>
    <w:p w14:paraId="74CE175A" w14:textId="27ED8A7A" w:rsidR="00680AD2" w:rsidRDefault="00680AD2">
      <w:pPr>
        <w:rPr>
          <w:rStyle w:val="Hyperlink"/>
          <w:sz w:val="24"/>
          <w:szCs w:val="24"/>
        </w:rPr>
      </w:pPr>
      <w:r w:rsidRPr="002B2B1C">
        <w:rPr>
          <w:sz w:val="24"/>
          <w:szCs w:val="24"/>
        </w:rPr>
        <w:t>April or May 1917 at Salonika</w:t>
      </w:r>
      <w:r w:rsidR="0006532A">
        <w:rPr>
          <w:sz w:val="24"/>
          <w:szCs w:val="24"/>
        </w:rPr>
        <w:t>:</w:t>
      </w:r>
      <w:r w:rsidRPr="002B2B1C">
        <w:rPr>
          <w:sz w:val="24"/>
          <w:szCs w:val="24"/>
        </w:rPr>
        <w:t xml:space="preserve"> </w:t>
      </w:r>
      <w:hyperlink r:id="rId18" w:history="1">
        <w:r w:rsidR="0006532A" w:rsidRPr="002B2B1C">
          <w:rPr>
            <w:rStyle w:val="Hyperlink"/>
            <w:sz w:val="24"/>
            <w:szCs w:val="24"/>
          </w:rPr>
          <w:t>www.bl.uk/eblj/1977articles/pdf/article16.pdf</w:t>
        </w:r>
      </w:hyperlink>
    </w:p>
    <w:p w14:paraId="7962E0AE" w14:textId="13DDFDF2" w:rsidR="0006532A" w:rsidRDefault="0006532A">
      <w:pPr>
        <w:rPr>
          <w:rStyle w:val="Hyperlink"/>
          <w:sz w:val="24"/>
          <w:szCs w:val="24"/>
        </w:rPr>
      </w:pPr>
    </w:p>
    <w:p w14:paraId="4663DC32" w14:textId="38B55982" w:rsidR="0006532A" w:rsidRPr="002B2B1C" w:rsidRDefault="0006532A" w:rsidP="003226B6">
      <w:pPr>
        <w:rPr>
          <w:sz w:val="24"/>
          <w:szCs w:val="24"/>
        </w:rPr>
      </w:pPr>
    </w:p>
    <w:sectPr w:rsidR="0006532A" w:rsidRPr="002B2B1C" w:rsidSect="00446448">
      <w:pgSz w:w="11906" w:h="16838"/>
      <w:pgMar w:top="851" w:right="707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5DEA" w14:textId="77777777" w:rsidR="00535BEC" w:rsidRDefault="00535BEC" w:rsidP="003226B6">
      <w:pPr>
        <w:spacing w:after="0" w:line="240" w:lineRule="auto"/>
      </w:pPr>
      <w:r>
        <w:separator/>
      </w:r>
    </w:p>
  </w:endnote>
  <w:endnote w:type="continuationSeparator" w:id="0">
    <w:p w14:paraId="3B7134FC" w14:textId="77777777" w:rsidR="00535BEC" w:rsidRDefault="00535BEC" w:rsidP="0032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BBD6" w14:textId="77777777" w:rsidR="00535BEC" w:rsidRDefault="00535BEC" w:rsidP="003226B6">
      <w:pPr>
        <w:spacing w:after="0" w:line="240" w:lineRule="auto"/>
      </w:pPr>
      <w:r>
        <w:separator/>
      </w:r>
    </w:p>
  </w:footnote>
  <w:footnote w:type="continuationSeparator" w:id="0">
    <w:p w14:paraId="68B09D2C" w14:textId="77777777" w:rsidR="00535BEC" w:rsidRDefault="00535BEC" w:rsidP="003226B6">
      <w:pPr>
        <w:spacing w:after="0" w:line="240" w:lineRule="auto"/>
      </w:pPr>
      <w:r>
        <w:continuationSeparator/>
      </w:r>
    </w:p>
  </w:footnote>
  <w:footnote w:id="1">
    <w:p w14:paraId="2037A9EB" w14:textId="77777777" w:rsidR="003226B6" w:rsidRPr="00DD6742" w:rsidRDefault="003226B6" w:rsidP="003226B6">
      <w:pPr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Hyperlink"/>
          <w:color w:val="auto"/>
          <w:sz w:val="24"/>
          <w:szCs w:val="24"/>
          <w:u w:val="none"/>
        </w:rPr>
        <w:t xml:space="preserve">Spencer, S. (2016) </w:t>
      </w:r>
      <w:r w:rsidRPr="00DD6742">
        <w:rPr>
          <w:rStyle w:val="Hyperlink"/>
          <w:i/>
          <w:iCs/>
          <w:color w:val="auto"/>
          <w:sz w:val="24"/>
          <w:szCs w:val="24"/>
          <w:u w:val="none"/>
        </w:rPr>
        <w:t>Stanley Spencer: Looking to Heaven</w:t>
      </w:r>
      <w:r>
        <w:rPr>
          <w:rStyle w:val="Hyperlink"/>
          <w:color w:val="auto"/>
          <w:sz w:val="24"/>
          <w:szCs w:val="24"/>
          <w:u w:val="none"/>
        </w:rPr>
        <w:t>, Unicorn Press Ltd.</w:t>
      </w:r>
    </w:p>
    <w:p w14:paraId="777D7AF8" w14:textId="127E601C" w:rsidR="003226B6" w:rsidRDefault="003226B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577"/>
    <w:multiLevelType w:val="hybridMultilevel"/>
    <w:tmpl w:val="76C6F5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17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F3"/>
    <w:rsid w:val="0006532A"/>
    <w:rsid w:val="00113C9C"/>
    <w:rsid w:val="00172A54"/>
    <w:rsid w:val="001F7717"/>
    <w:rsid w:val="0022434C"/>
    <w:rsid w:val="0027292D"/>
    <w:rsid w:val="002B2B1C"/>
    <w:rsid w:val="002F2697"/>
    <w:rsid w:val="003226B6"/>
    <w:rsid w:val="00446448"/>
    <w:rsid w:val="004A52C8"/>
    <w:rsid w:val="00535BEC"/>
    <w:rsid w:val="00680AD2"/>
    <w:rsid w:val="006B286A"/>
    <w:rsid w:val="006D0752"/>
    <w:rsid w:val="006D4C01"/>
    <w:rsid w:val="00987FE3"/>
    <w:rsid w:val="00997898"/>
    <w:rsid w:val="00B94831"/>
    <w:rsid w:val="00BB161A"/>
    <w:rsid w:val="00CF71F3"/>
    <w:rsid w:val="00F27C26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E1C8"/>
  <w15:chartTrackingRefBased/>
  <w15:docId w15:val="{603C2AB1-8F20-425D-886F-DF7017CE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t-quote-text">
    <w:name w:val="nt-quote-text"/>
    <w:basedOn w:val="DefaultParagraphFont"/>
    <w:rsid w:val="00CF71F3"/>
  </w:style>
  <w:style w:type="character" w:customStyle="1" w:styleId="text-hidden">
    <w:name w:val="text-hidden"/>
    <w:basedOn w:val="DefaultParagraphFont"/>
    <w:rsid w:val="00CF71F3"/>
  </w:style>
  <w:style w:type="character" w:styleId="HTMLCite">
    <w:name w:val="HTML Cite"/>
    <w:basedOn w:val="DefaultParagraphFont"/>
    <w:uiPriority w:val="99"/>
    <w:semiHidden/>
    <w:unhideWhenUsed/>
    <w:rsid w:val="00CF71F3"/>
    <w:rPr>
      <w:i/>
      <w:iCs/>
    </w:rPr>
  </w:style>
  <w:style w:type="character" w:styleId="Hyperlink">
    <w:name w:val="Hyperlink"/>
    <w:basedOn w:val="DefaultParagraphFont"/>
    <w:uiPriority w:val="99"/>
    <w:unhideWhenUsed/>
    <w:rsid w:val="00680A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77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532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26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6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26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22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6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26B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D4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1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294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leyspencer.org.uk/" TargetMode="External"/><Relationship Id="rId18" Type="http://schemas.openxmlformats.org/officeDocument/2006/relationships/hyperlink" Target="http://www.bl.uk/eblj/1977articles/pdf/article16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ollo.imgix.net/content/uploads/2017/04/p214-1024x1013.jpg?auto=compress,enhance,format&amp;crop=faces,entropy,edges&amp;fit=crop&amp;w=790&amp;h=782" TargetMode="External"/><Relationship Id="rId17" Type="http://schemas.openxmlformats.org/officeDocument/2006/relationships/hyperlink" Target="http://www.apollo-magazine.com/stanley-spencers-endless-autobiograph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anleyspencer.org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tionaltrust.org.uk/features/stanley-spencer-and-his-holy-box-sandham-memorial-chape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anleyspencer.org.uk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ollo.imgix.net/content/uploads/2017/04/p214-1024x1013.jpg?auto=compress,enhance,format&amp;crop=faces,entropy,edges&amp;fit=crop&amp;w=790&amp;h=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5AC44F1767D479D6D3F9369FAC1E0" ma:contentTypeVersion="4" ma:contentTypeDescription="Create a new document." ma:contentTypeScope="" ma:versionID="39f98f8061eb5d05b0527768ee135038">
  <xsd:schema xmlns:xsd="http://www.w3.org/2001/XMLSchema" xmlns:xs="http://www.w3.org/2001/XMLSchema" xmlns:p="http://schemas.microsoft.com/office/2006/metadata/properties" xmlns:ns2="b977f954-2d26-402d-832a-a55b698c0007" targetNamespace="http://schemas.microsoft.com/office/2006/metadata/properties" ma:root="true" ma:fieldsID="d751a255dd748e823a28ed6530af4c8a" ns2:_="">
    <xsd:import namespace="b977f954-2d26-402d-832a-a55b698c0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f954-2d26-402d-832a-a55b698c0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C7A8B-68D6-4790-96B4-38BD98A4D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22C9E-D82F-4257-9B92-2E13DB5D2F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6AD18-FDCE-47BC-AA4A-E13C548EFE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21FD63-4E5B-413A-A2FC-EDE2EAE2C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f954-2d26-402d-832a-a55b698c0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ARKINSTALL</dc:creator>
  <cp:keywords/>
  <dc:description/>
  <cp:lastModifiedBy>Maheema Chanrai</cp:lastModifiedBy>
  <cp:revision>4</cp:revision>
  <dcterms:created xsi:type="dcterms:W3CDTF">2022-04-07T16:32:00Z</dcterms:created>
  <dcterms:modified xsi:type="dcterms:W3CDTF">2022-04-07T16:35:00Z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0x010100C515AC44F1767D479D6D3F9369FAC1E0</vt:lpwstr>
  </property>
</Properties>
</file>