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588A" w14:textId="3D8ACB5E" w:rsidR="00175227" w:rsidRPr="00A44BCB" w:rsidRDefault="00A44BCB" w:rsidP="00A44BCB">
      <w:pPr>
        <w:rPr>
          <w:b/>
          <w:bCs/>
          <w:sz w:val="36"/>
          <w:szCs w:val="36"/>
        </w:rPr>
      </w:pPr>
      <w:r w:rsidRPr="00A44BCB">
        <w:rPr>
          <w:b/>
          <w:bCs/>
          <w:sz w:val="36"/>
          <w:szCs w:val="36"/>
        </w:rPr>
        <w:t xml:space="preserve">ENQUIRY: When did the Normans complete their </w:t>
      </w:r>
      <w:r w:rsidR="00362125">
        <w:rPr>
          <w:b/>
          <w:bCs/>
          <w:sz w:val="36"/>
          <w:szCs w:val="36"/>
        </w:rPr>
        <w:t>c</w:t>
      </w:r>
      <w:r w:rsidR="00362125" w:rsidRPr="00A44BCB">
        <w:rPr>
          <w:b/>
          <w:bCs/>
          <w:sz w:val="36"/>
          <w:szCs w:val="36"/>
        </w:rPr>
        <w:t>onquest</w:t>
      </w:r>
      <w:r w:rsidRPr="00A44BCB">
        <w:rPr>
          <w:b/>
          <w:bCs/>
          <w:sz w:val="36"/>
          <w:szCs w:val="36"/>
        </w:rPr>
        <w:t>?</w:t>
      </w:r>
    </w:p>
    <w:p w14:paraId="532EDAEA" w14:textId="77777777" w:rsidR="00A44BCB" w:rsidRDefault="00A44BCB">
      <w:pPr>
        <w:rPr>
          <w:b/>
          <w:bCs/>
          <w:sz w:val="24"/>
          <w:szCs w:val="24"/>
        </w:rPr>
      </w:pPr>
    </w:p>
    <w:p w14:paraId="12A0EBAB" w14:textId="47911AE6" w:rsidR="00A44BCB" w:rsidRPr="00A44BCB" w:rsidRDefault="00A44BCB">
      <w:pPr>
        <w:rPr>
          <w:b/>
          <w:bCs/>
          <w:sz w:val="28"/>
          <w:szCs w:val="28"/>
        </w:rPr>
      </w:pPr>
      <w:r w:rsidRPr="00A44BCB">
        <w:rPr>
          <w:b/>
          <w:bCs/>
          <w:sz w:val="28"/>
          <w:szCs w:val="28"/>
        </w:rPr>
        <w:t>Guide for teachers</w:t>
      </w:r>
    </w:p>
    <w:p w14:paraId="4B436E9D" w14:textId="77777777" w:rsidR="00A44BCB" w:rsidRPr="00A44BCB" w:rsidRDefault="00A44BCB" w:rsidP="004A27F5">
      <w:pPr>
        <w:pStyle w:val="ListParagraph"/>
        <w:numPr>
          <w:ilvl w:val="0"/>
          <w:numId w:val="3"/>
        </w:numPr>
        <w:rPr>
          <w:rFonts w:cstheme="minorHAnsi"/>
          <w:i/>
        </w:rPr>
      </w:pPr>
      <w:r w:rsidRPr="00A44BCB">
        <w:rPr>
          <w:b/>
          <w:sz w:val="24"/>
          <w:szCs w:val="24"/>
        </w:rPr>
        <w:t>Enquiry aim</w:t>
      </w:r>
    </w:p>
    <w:p w14:paraId="1CAFAB5B" w14:textId="33452676" w:rsidR="00A44BCB" w:rsidRPr="00A44BCB" w:rsidRDefault="00A44BCB" w:rsidP="00A44BCB">
      <w:pPr>
        <w:rPr>
          <w:rFonts w:cstheme="minorHAnsi"/>
          <w:iCs/>
        </w:rPr>
      </w:pPr>
      <w:r w:rsidRPr="00A44BCB">
        <w:rPr>
          <w:rFonts w:cstheme="minorHAnsi"/>
          <w:iCs/>
        </w:rPr>
        <w:t>The enquiry focuses on change over time. It is designed to help students</w:t>
      </w:r>
      <w:r w:rsidR="00362125">
        <w:rPr>
          <w:rFonts w:cstheme="minorHAnsi"/>
          <w:iCs/>
        </w:rPr>
        <w:t xml:space="preserve"> to</w:t>
      </w:r>
      <w:r w:rsidRPr="00A44BCB">
        <w:rPr>
          <w:rFonts w:cstheme="minorHAnsi"/>
          <w:iCs/>
        </w:rPr>
        <w:t xml:space="preserve"> understand that the Conquest was a long</w:t>
      </w:r>
      <w:r w:rsidR="00362125">
        <w:rPr>
          <w:rFonts w:cstheme="minorHAnsi"/>
          <w:iCs/>
        </w:rPr>
        <w:t>,</w:t>
      </w:r>
      <w:r w:rsidRPr="00A44BCB">
        <w:rPr>
          <w:rFonts w:cstheme="minorHAnsi"/>
          <w:iCs/>
        </w:rPr>
        <w:t xml:space="preserve"> drawn</w:t>
      </w:r>
      <w:r w:rsidR="00362125">
        <w:rPr>
          <w:rFonts w:cstheme="minorHAnsi"/>
          <w:iCs/>
        </w:rPr>
        <w:t>-</w:t>
      </w:r>
      <w:r w:rsidRPr="00A44BCB">
        <w:rPr>
          <w:rFonts w:cstheme="minorHAnsi"/>
          <w:iCs/>
        </w:rPr>
        <w:t xml:space="preserve">out process, as opposed to a single event (or series of events within 1066), and </w:t>
      </w:r>
      <w:r w:rsidR="00362125">
        <w:rPr>
          <w:rFonts w:cstheme="minorHAnsi"/>
          <w:iCs/>
        </w:rPr>
        <w:t xml:space="preserve">that </w:t>
      </w:r>
      <w:r w:rsidRPr="00A44BCB">
        <w:rPr>
          <w:rFonts w:cstheme="minorHAnsi"/>
          <w:iCs/>
        </w:rPr>
        <w:t>William faced challenges to his rule in England and Wales from various sources throughout his reign. The enquiry will hopefully help students (</w:t>
      </w:r>
      <w:proofErr w:type="gramStart"/>
      <w:r w:rsidRPr="00A44BCB">
        <w:rPr>
          <w:rFonts w:cstheme="minorHAnsi"/>
          <w:iCs/>
        </w:rPr>
        <w:t>through the use of</w:t>
      </w:r>
      <w:proofErr w:type="gramEnd"/>
      <w:r w:rsidRPr="00A44BCB">
        <w:rPr>
          <w:rFonts w:cstheme="minorHAnsi"/>
          <w:iCs/>
        </w:rPr>
        <w:t xml:space="preserve"> primary source material and historical scholarship) </w:t>
      </w:r>
      <w:r w:rsidR="00362125">
        <w:rPr>
          <w:rFonts w:cstheme="minorHAnsi"/>
          <w:iCs/>
        </w:rPr>
        <w:t xml:space="preserve">to </w:t>
      </w:r>
      <w:r w:rsidRPr="00A44BCB">
        <w:rPr>
          <w:rFonts w:cstheme="minorHAnsi"/>
          <w:iCs/>
        </w:rPr>
        <w:t>recognise and understand that ‘</w:t>
      </w:r>
      <w:r w:rsidR="00362125">
        <w:rPr>
          <w:rFonts w:cstheme="minorHAnsi"/>
          <w:iCs/>
        </w:rPr>
        <w:t>c</w:t>
      </w:r>
      <w:r w:rsidRPr="00A44BCB">
        <w:rPr>
          <w:rFonts w:cstheme="minorHAnsi"/>
          <w:iCs/>
        </w:rPr>
        <w:t>onquest experience’ was complex, plural and diverse, with differing spatial and temporal dimensions.</w:t>
      </w:r>
    </w:p>
    <w:p w14:paraId="12F870E4" w14:textId="7EE14D1D" w:rsidR="00A44BCB" w:rsidRDefault="00A44BCB" w:rsidP="00A44BCB">
      <w:pPr>
        <w:rPr>
          <w:rFonts w:cstheme="minorHAnsi"/>
          <w:iCs/>
        </w:rPr>
      </w:pPr>
      <w:r w:rsidRPr="00A44BCB">
        <w:rPr>
          <w:rFonts w:cstheme="minorHAnsi"/>
          <w:iCs/>
        </w:rPr>
        <w:t xml:space="preserve">The enquiry includes opportunities for evidential thinking, and as such aims to expose students to a range of primary source material and to guide them through analysis with an overarching focus on the enquiry question. Students can be encouraged to appreciate that the sources are not evidence in themselves, and that we can only extract evidence for our enquiry from the sources when we ask </w:t>
      </w:r>
      <w:proofErr w:type="gramStart"/>
      <w:r w:rsidRPr="00A44BCB">
        <w:rPr>
          <w:rFonts w:cstheme="minorHAnsi"/>
          <w:iCs/>
        </w:rPr>
        <w:t>particular questions</w:t>
      </w:r>
      <w:proofErr w:type="gramEnd"/>
      <w:r w:rsidRPr="00A44BCB">
        <w:rPr>
          <w:rFonts w:cstheme="minorHAnsi"/>
          <w:iCs/>
        </w:rPr>
        <w:t xml:space="preserve"> of them, and </w:t>
      </w:r>
      <w:r w:rsidR="00362125">
        <w:rPr>
          <w:rFonts w:cstheme="minorHAnsi"/>
          <w:iCs/>
        </w:rPr>
        <w:t xml:space="preserve">when we </w:t>
      </w:r>
      <w:r w:rsidRPr="00A44BCB">
        <w:rPr>
          <w:rFonts w:cstheme="minorHAnsi"/>
          <w:iCs/>
        </w:rPr>
        <w:t>set the information t</w:t>
      </w:r>
      <w:r w:rsidR="00362125">
        <w:rPr>
          <w:rFonts w:cstheme="minorHAnsi"/>
          <w:iCs/>
        </w:rPr>
        <w:t>hat t</w:t>
      </w:r>
      <w:r w:rsidRPr="00A44BCB">
        <w:rPr>
          <w:rFonts w:cstheme="minorHAnsi"/>
          <w:iCs/>
        </w:rPr>
        <w:t>hey give us in the context of our own knowledge of the period and that of other sources.</w:t>
      </w:r>
    </w:p>
    <w:p w14:paraId="314EAE5A" w14:textId="77777777" w:rsidR="00A44BCB" w:rsidRDefault="00A44BCB" w:rsidP="00A44BCB">
      <w:pPr>
        <w:rPr>
          <w:rFonts w:cstheme="minorHAnsi"/>
          <w:iCs/>
        </w:rPr>
      </w:pPr>
    </w:p>
    <w:p w14:paraId="285FDA97" w14:textId="7690EFDB" w:rsidR="00A44BCB" w:rsidRPr="00A44BCB" w:rsidRDefault="00A44BCB" w:rsidP="00A44BCB">
      <w:pPr>
        <w:pStyle w:val="ListParagraph"/>
        <w:numPr>
          <w:ilvl w:val="0"/>
          <w:numId w:val="3"/>
        </w:numPr>
        <w:rPr>
          <w:rFonts w:cstheme="minorHAnsi"/>
          <w:iCs/>
          <w:sz w:val="24"/>
          <w:szCs w:val="24"/>
        </w:rPr>
      </w:pPr>
      <w:r w:rsidRPr="00A44BCB">
        <w:rPr>
          <w:rFonts w:cstheme="minorHAnsi"/>
          <w:b/>
          <w:bCs/>
          <w:iCs/>
          <w:sz w:val="24"/>
          <w:szCs w:val="24"/>
        </w:rPr>
        <w:t>Preliminary work</w:t>
      </w:r>
    </w:p>
    <w:p w14:paraId="7D3BB894" w14:textId="295DFAED" w:rsidR="00A44BCB" w:rsidRPr="00A44BCB" w:rsidRDefault="00A44BCB" w:rsidP="00A44BCB">
      <w:pPr>
        <w:rPr>
          <w:rFonts w:cstheme="minorHAnsi"/>
          <w:iCs/>
        </w:rPr>
      </w:pPr>
      <w:r>
        <w:rPr>
          <w:rFonts w:cstheme="minorHAnsi"/>
          <w:iCs/>
        </w:rPr>
        <w:t>For the enquiry to be effective, students will need to have some an understanding of England/Britain pre-</w:t>
      </w:r>
      <w:proofErr w:type="gramStart"/>
      <w:r>
        <w:rPr>
          <w:rFonts w:cstheme="minorHAnsi"/>
          <w:iCs/>
        </w:rPr>
        <w:t>1066, and</w:t>
      </w:r>
      <w:proofErr w:type="gramEnd"/>
      <w:r>
        <w:rPr>
          <w:rFonts w:cstheme="minorHAnsi"/>
          <w:iCs/>
        </w:rPr>
        <w:t xml:space="preserve"> will also have studied the events of 1066 up to and including the Battle of Hastings. As an example, the enquiry that my students studied prior to this one was entitled ‘Who were the </w:t>
      </w:r>
      <w:r w:rsidR="00362125">
        <w:rPr>
          <w:rFonts w:cstheme="minorHAnsi"/>
          <w:iCs/>
        </w:rPr>
        <w:t>“</w:t>
      </w:r>
      <w:r>
        <w:rPr>
          <w:rFonts w:cstheme="minorHAnsi"/>
          <w:iCs/>
        </w:rPr>
        <w:t>English</w:t>
      </w:r>
      <w:r w:rsidR="00362125">
        <w:rPr>
          <w:rFonts w:cstheme="minorHAnsi"/>
          <w:iCs/>
        </w:rPr>
        <w:t>”</w:t>
      </w:r>
      <w:r>
        <w:rPr>
          <w:rFonts w:cstheme="minorHAnsi"/>
          <w:iCs/>
        </w:rPr>
        <w:t xml:space="preserve">, c.410 to 1066 AD?’ This covered the patterns of migration/conquest over these </w:t>
      </w:r>
      <w:proofErr w:type="gramStart"/>
      <w:r>
        <w:rPr>
          <w:rFonts w:cstheme="minorHAnsi"/>
          <w:iCs/>
        </w:rPr>
        <w:t>centuries, and</w:t>
      </w:r>
      <w:proofErr w:type="gramEnd"/>
      <w:r>
        <w:rPr>
          <w:rFonts w:cstheme="minorHAnsi"/>
          <w:iCs/>
        </w:rPr>
        <w:t xml:space="preserve"> allowed students to recognise the interconnectedness of the Anglo-Saxon, Viking and Norman worlds. A good understanding of the significance of figures like Emma of Normandy and the Godwin family really helped to provide important context for the students in their exploration of the events that follow</w:t>
      </w:r>
      <w:r w:rsidR="00362125">
        <w:rPr>
          <w:rFonts w:cstheme="minorHAnsi"/>
          <w:iCs/>
        </w:rPr>
        <w:t>ed</w:t>
      </w:r>
      <w:r>
        <w:rPr>
          <w:rFonts w:cstheme="minorHAnsi"/>
          <w:iCs/>
        </w:rPr>
        <w:t xml:space="preserve"> the death of Edward the Confessor in January 1066.</w:t>
      </w:r>
    </w:p>
    <w:p w14:paraId="2A6BE5E1" w14:textId="77777777" w:rsidR="00A44BCB" w:rsidRDefault="00A44BCB" w:rsidP="00A44BCB">
      <w:pPr>
        <w:rPr>
          <w:rFonts w:cstheme="minorHAnsi"/>
          <w:i/>
        </w:rPr>
      </w:pPr>
    </w:p>
    <w:p w14:paraId="25D7DD52" w14:textId="072352F5" w:rsidR="00A44BCB" w:rsidRPr="00362125" w:rsidRDefault="00A44BCB" w:rsidP="008306DA">
      <w:pPr>
        <w:pStyle w:val="ListParagraph"/>
        <w:numPr>
          <w:ilvl w:val="0"/>
          <w:numId w:val="3"/>
        </w:numPr>
        <w:ind w:left="700"/>
        <w:rPr>
          <w:rFonts w:cstheme="minorHAnsi"/>
          <w:b/>
          <w:sz w:val="24"/>
          <w:szCs w:val="24"/>
        </w:rPr>
      </w:pPr>
      <w:r w:rsidRPr="00362125">
        <w:rPr>
          <w:rFonts w:cstheme="minorHAnsi"/>
          <w:b/>
          <w:sz w:val="24"/>
          <w:szCs w:val="24"/>
        </w:rPr>
        <w:t>Overall structure of the enquiry and possible uses</w:t>
      </w:r>
    </w:p>
    <w:p w14:paraId="73BE6754" w14:textId="1E6FC8AB" w:rsidR="00A44BCB" w:rsidRPr="008306DA" w:rsidRDefault="00A44BCB" w:rsidP="008306DA">
      <w:pPr>
        <w:rPr>
          <w:rFonts w:cstheme="minorHAnsi"/>
          <w:b/>
        </w:rPr>
      </w:pPr>
      <w:r w:rsidRPr="00A44BCB">
        <w:rPr>
          <w:rFonts w:cstheme="minorHAnsi"/>
        </w:rPr>
        <w:t xml:space="preserve">The resource is structured as a discrete enquiry, with the overarching </w:t>
      </w:r>
      <w:r w:rsidR="00362125">
        <w:rPr>
          <w:rFonts w:cstheme="minorHAnsi"/>
        </w:rPr>
        <w:t>enquiry question:</w:t>
      </w:r>
      <w:r w:rsidRPr="00A44BCB">
        <w:rPr>
          <w:rFonts w:cstheme="minorHAnsi"/>
        </w:rPr>
        <w:t xml:space="preserve"> ‘When did the Normans complete their </w:t>
      </w:r>
      <w:r w:rsidR="00362125">
        <w:rPr>
          <w:rFonts w:cstheme="minorHAnsi"/>
        </w:rPr>
        <w:t>c</w:t>
      </w:r>
      <w:r w:rsidRPr="00A44BCB">
        <w:rPr>
          <w:rFonts w:cstheme="minorHAnsi"/>
        </w:rPr>
        <w:t xml:space="preserve">onquest?’ In its entirety, the enquiry spans approximately </w:t>
      </w:r>
      <w:r w:rsidR="00362125">
        <w:rPr>
          <w:rFonts w:cstheme="minorHAnsi"/>
        </w:rPr>
        <w:t>six</w:t>
      </w:r>
      <w:r w:rsidRPr="00A44BCB">
        <w:rPr>
          <w:rFonts w:cstheme="minorHAnsi"/>
        </w:rPr>
        <w:t xml:space="preserve"> lessons, beginning in the aftermath of William’s victory at Hastings:</w:t>
      </w:r>
    </w:p>
    <w:p w14:paraId="07F881B1" w14:textId="77777777" w:rsidR="00A44BCB" w:rsidRDefault="00A44BCB" w:rsidP="00A44BCB">
      <w:pPr>
        <w:pStyle w:val="ListParagraph"/>
        <w:numPr>
          <w:ilvl w:val="0"/>
          <w:numId w:val="5"/>
        </w:numPr>
        <w:rPr>
          <w:rFonts w:cstheme="minorHAnsi"/>
        </w:rPr>
      </w:pPr>
      <w:r>
        <w:rPr>
          <w:rFonts w:cstheme="minorHAnsi"/>
        </w:rPr>
        <w:t>Lesson 1: London – submission to William</w:t>
      </w:r>
    </w:p>
    <w:p w14:paraId="41B541B2" w14:textId="77777777" w:rsidR="00A44BCB" w:rsidRDefault="00A44BCB" w:rsidP="00A44BCB">
      <w:pPr>
        <w:pStyle w:val="ListParagraph"/>
        <w:numPr>
          <w:ilvl w:val="0"/>
          <w:numId w:val="5"/>
        </w:numPr>
        <w:rPr>
          <w:rFonts w:cstheme="minorHAnsi"/>
        </w:rPr>
      </w:pPr>
      <w:r w:rsidRPr="00A44BCB">
        <w:rPr>
          <w:rFonts w:cstheme="minorHAnsi"/>
        </w:rPr>
        <w:t>Lesson 2: Rebellion in the North</w:t>
      </w:r>
    </w:p>
    <w:p w14:paraId="24883B63" w14:textId="77777777" w:rsidR="00A44BCB" w:rsidRDefault="00A44BCB" w:rsidP="00A44BCB">
      <w:pPr>
        <w:pStyle w:val="ListParagraph"/>
        <w:numPr>
          <w:ilvl w:val="0"/>
          <w:numId w:val="5"/>
        </w:numPr>
        <w:rPr>
          <w:rFonts w:cstheme="minorHAnsi"/>
        </w:rPr>
      </w:pPr>
      <w:r w:rsidRPr="00A44BCB">
        <w:rPr>
          <w:rFonts w:cstheme="minorHAnsi"/>
        </w:rPr>
        <w:t>Lesson 3: The Ely Rebellion</w:t>
      </w:r>
    </w:p>
    <w:p w14:paraId="50CF5E23" w14:textId="77777777" w:rsidR="00A44BCB" w:rsidRDefault="00A44BCB" w:rsidP="00A44BCB">
      <w:pPr>
        <w:pStyle w:val="ListParagraph"/>
        <w:numPr>
          <w:ilvl w:val="0"/>
          <w:numId w:val="5"/>
        </w:numPr>
        <w:rPr>
          <w:rFonts w:cstheme="minorHAnsi"/>
        </w:rPr>
      </w:pPr>
      <w:r w:rsidRPr="00A44BCB">
        <w:rPr>
          <w:rFonts w:cstheme="minorHAnsi"/>
        </w:rPr>
        <w:t>Lesson 4: Scotlan</w:t>
      </w:r>
      <w:r>
        <w:rPr>
          <w:rFonts w:cstheme="minorHAnsi"/>
        </w:rPr>
        <w:t>d</w:t>
      </w:r>
    </w:p>
    <w:p w14:paraId="70695140" w14:textId="77777777" w:rsidR="00A44BCB" w:rsidRDefault="00A44BCB" w:rsidP="00A44BCB">
      <w:pPr>
        <w:pStyle w:val="ListParagraph"/>
        <w:numPr>
          <w:ilvl w:val="0"/>
          <w:numId w:val="5"/>
        </w:numPr>
        <w:rPr>
          <w:rFonts w:cstheme="minorHAnsi"/>
        </w:rPr>
      </w:pPr>
      <w:r w:rsidRPr="00A44BCB">
        <w:rPr>
          <w:rFonts w:cstheme="minorHAnsi"/>
        </w:rPr>
        <w:t>Lesson 5: Wales</w:t>
      </w:r>
    </w:p>
    <w:p w14:paraId="0944F88F" w14:textId="4F26B339" w:rsidR="00A44BCB" w:rsidRPr="00362125" w:rsidRDefault="00A44BCB" w:rsidP="008306DA">
      <w:pPr>
        <w:pStyle w:val="ListParagraph"/>
        <w:numPr>
          <w:ilvl w:val="0"/>
          <w:numId w:val="5"/>
        </w:numPr>
        <w:rPr>
          <w:rFonts w:cstheme="minorHAnsi"/>
        </w:rPr>
      </w:pPr>
      <w:r w:rsidRPr="00A44BCB">
        <w:rPr>
          <w:rFonts w:cstheme="minorHAnsi"/>
        </w:rPr>
        <w:t xml:space="preserve">Lesson 6: Castles, </w:t>
      </w:r>
      <w:r w:rsidR="00163DF8">
        <w:rPr>
          <w:rFonts w:cstheme="minorHAnsi"/>
        </w:rPr>
        <w:t>c</w:t>
      </w:r>
      <w:r w:rsidR="00163DF8" w:rsidRPr="00A44BCB">
        <w:rPr>
          <w:rFonts w:cstheme="minorHAnsi"/>
        </w:rPr>
        <w:t xml:space="preserve">athedrals </w:t>
      </w:r>
      <w:r w:rsidRPr="00A44BCB">
        <w:rPr>
          <w:rFonts w:cstheme="minorHAnsi"/>
        </w:rPr>
        <w:t>and land (including Domesday)</w:t>
      </w:r>
    </w:p>
    <w:p w14:paraId="2186E4D2" w14:textId="77777777" w:rsidR="00163DF8" w:rsidRDefault="00163DF8">
      <w:pPr>
        <w:rPr>
          <w:rFonts w:cstheme="minorHAnsi"/>
        </w:rPr>
      </w:pPr>
      <w:r>
        <w:rPr>
          <w:rFonts w:cstheme="minorHAnsi"/>
        </w:rPr>
        <w:br w:type="page"/>
      </w:r>
    </w:p>
    <w:p w14:paraId="3E35D301" w14:textId="259D605F" w:rsidR="00A44BCB" w:rsidRPr="00A44BCB" w:rsidRDefault="00A44BCB" w:rsidP="00A44BCB">
      <w:pPr>
        <w:rPr>
          <w:rFonts w:cstheme="minorHAnsi"/>
        </w:rPr>
      </w:pPr>
      <w:r w:rsidRPr="00A44BCB">
        <w:rPr>
          <w:rFonts w:cstheme="minorHAnsi"/>
        </w:rPr>
        <w:lastRenderedPageBreak/>
        <w:t>There are a variety of ways</w:t>
      </w:r>
      <w:r w:rsidR="00163DF8">
        <w:rPr>
          <w:rFonts w:cstheme="minorHAnsi"/>
        </w:rPr>
        <w:t xml:space="preserve"> in which</w:t>
      </w:r>
      <w:r w:rsidRPr="00A44BCB">
        <w:rPr>
          <w:rFonts w:cstheme="minorHAnsi"/>
        </w:rPr>
        <w:t xml:space="preserve"> teachers could use these resources:</w:t>
      </w:r>
    </w:p>
    <w:p w14:paraId="31ECAC99" w14:textId="1AB68027" w:rsidR="00A44BCB" w:rsidRDefault="00A44BCB" w:rsidP="00A44BCB">
      <w:pPr>
        <w:pStyle w:val="ListParagraph"/>
        <w:numPr>
          <w:ilvl w:val="0"/>
          <w:numId w:val="4"/>
        </w:numPr>
        <w:rPr>
          <w:rFonts w:cstheme="minorHAnsi"/>
        </w:rPr>
      </w:pPr>
      <w:r>
        <w:rPr>
          <w:rFonts w:cstheme="minorHAnsi"/>
        </w:rPr>
        <w:t>The whole enquiry could be taught lesson by lesson – this covers a lot of ground in curriculums that are squeezed for time (</w:t>
      </w:r>
      <w:proofErr w:type="gramStart"/>
      <w:r>
        <w:rPr>
          <w:rFonts w:cstheme="minorHAnsi"/>
        </w:rPr>
        <w:t>e.g.</w:t>
      </w:r>
      <w:proofErr w:type="gramEnd"/>
      <w:r>
        <w:rPr>
          <w:rFonts w:cstheme="minorHAnsi"/>
        </w:rPr>
        <w:t xml:space="preserve"> </w:t>
      </w:r>
      <w:r w:rsidR="00163DF8">
        <w:rPr>
          <w:rFonts w:cstheme="minorHAnsi"/>
        </w:rPr>
        <w:t xml:space="preserve">it </w:t>
      </w:r>
      <w:r>
        <w:rPr>
          <w:rFonts w:cstheme="minorHAnsi"/>
        </w:rPr>
        <w:t xml:space="preserve">covers aspects of Britain rather than just England, </w:t>
      </w:r>
      <w:r w:rsidR="00163DF8">
        <w:rPr>
          <w:rFonts w:cstheme="minorHAnsi"/>
        </w:rPr>
        <w:t xml:space="preserve">and </w:t>
      </w:r>
      <w:r>
        <w:rPr>
          <w:rFonts w:cstheme="minorHAnsi"/>
        </w:rPr>
        <w:t xml:space="preserve">includes </w:t>
      </w:r>
      <w:r w:rsidR="00163DF8">
        <w:rPr>
          <w:rFonts w:cstheme="minorHAnsi"/>
        </w:rPr>
        <w:t xml:space="preserve">the </w:t>
      </w:r>
      <w:r>
        <w:rPr>
          <w:rFonts w:cstheme="minorHAnsi"/>
        </w:rPr>
        <w:t>significance of castle building</w:t>
      </w:r>
      <w:r w:rsidR="00163DF8">
        <w:rPr>
          <w:rFonts w:cstheme="minorHAnsi"/>
        </w:rPr>
        <w:t>,</w:t>
      </w:r>
      <w:r>
        <w:rPr>
          <w:rFonts w:cstheme="minorHAnsi"/>
        </w:rPr>
        <w:t xml:space="preserve"> which is sometimes treated separately). </w:t>
      </w:r>
    </w:p>
    <w:p w14:paraId="5FA63E40" w14:textId="4ACECA8B" w:rsidR="00A44BCB" w:rsidRDefault="00A44BCB" w:rsidP="00A44BCB">
      <w:pPr>
        <w:pStyle w:val="ListParagraph"/>
        <w:numPr>
          <w:ilvl w:val="0"/>
          <w:numId w:val="4"/>
        </w:numPr>
        <w:rPr>
          <w:rFonts w:cstheme="minorHAnsi"/>
        </w:rPr>
      </w:pPr>
      <w:r>
        <w:rPr>
          <w:rFonts w:cstheme="minorHAnsi"/>
        </w:rPr>
        <w:t>However, with some brief modification, the enquiry could be subdivided</w:t>
      </w:r>
      <w:r w:rsidR="00163DF8">
        <w:rPr>
          <w:rFonts w:cstheme="minorHAnsi"/>
        </w:rPr>
        <w:t>,</w:t>
      </w:r>
      <w:r>
        <w:rPr>
          <w:rFonts w:cstheme="minorHAnsi"/>
        </w:rPr>
        <w:t xml:space="preserve"> e.g. lessons 1</w:t>
      </w:r>
      <w:r w:rsidR="00163DF8">
        <w:rPr>
          <w:rFonts w:cstheme="minorHAnsi"/>
        </w:rPr>
        <w:t>–</w:t>
      </w:r>
      <w:r>
        <w:rPr>
          <w:rFonts w:cstheme="minorHAnsi"/>
        </w:rPr>
        <w:t>3 could be taught by themselves if teachers were looking for a focus on rebellion/resistance to Norman rule within England; lessons 4 and 5 could be taught if a focus on wider British reaction is required</w:t>
      </w:r>
      <w:r w:rsidR="00163DF8">
        <w:rPr>
          <w:rFonts w:cstheme="minorHAnsi"/>
        </w:rPr>
        <w:t>;</w:t>
      </w:r>
      <w:r>
        <w:rPr>
          <w:rFonts w:cstheme="minorHAnsi"/>
        </w:rPr>
        <w:t xml:space="preserve"> or indeed lesson 6 could act as a slot</w:t>
      </w:r>
      <w:r w:rsidR="00163DF8">
        <w:rPr>
          <w:rFonts w:cstheme="minorHAnsi"/>
        </w:rPr>
        <w:t>-</w:t>
      </w:r>
      <w:r>
        <w:rPr>
          <w:rFonts w:cstheme="minorHAnsi"/>
        </w:rPr>
        <w:t xml:space="preserve">in, and/or </w:t>
      </w:r>
      <w:r w:rsidR="00163DF8">
        <w:rPr>
          <w:rFonts w:cstheme="minorHAnsi"/>
        </w:rPr>
        <w:t xml:space="preserve">be </w:t>
      </w:r>
      <w:r>
        <w:rPr>
          <w:rFonts w:cstheme="minorHAnsi"/>
        </w:rPr>
        <w:t>elaborated on if a more in-depth look at these means of control/coercion is required.</w:t>
      </w:r>
    </w:p>
    <w:p w14:paraId="042F5FDD" w14:textId="15261201" w:rsidR="00CA1F75" w:rsidRDefault="00E13E49" w:rsidP="00A44BCB">
      <w:pPr>
        <w:pStyle w:val="ListParagraph"/>
        <w:numPr>
          <w:ilvl w:val="0"/>
          <w:numId w:val="4"/>
        </w:numPr>
        <w:rPr>
          <w:rFonts w:cstheme="minorHAnsi"/>
        </w:rPr>
      </w:pPr>
      <w:r>
        <w:rPr>
          <w:rFonts w:cstheme="minorHAnsi"/>
        </w:rPr>
        <w:t xml:space="preserve">There are also opportunities to branch off and include separate but related </w:t>
      </w:r>
      <w:proofErr w:type="gramStart"/>
      <w:r>
        <w:rPr>
          <w:rFonts w:cstheme="minorHAnsi"/>
        </w:rPr>
        <w:t>mini-enquiries</w:t>
      </w:r>
      <w:proofErr w:type="gramEnd"/>
      <w:r>
        <w:rPr>
          <w:rFonts w:cstheme="minorHAnsi"/>
        </w:rPr>
        <w:t xml:space="preserve"> (e.g. see the example enquiry on Wales and the Conquest produced as part of these resources).</w:t>
      </w:r>
    </w:p>
    <w:p w14:paraId="3BAB70F6" w14:textId="7A3D14C1" w:rsidR="00A44BCB" w:rsidRDefault="00A44BCB" w:rsidP="00A44BCB">
      <w:pPr>
        <w:pStyle w:val="ListParagraph"/>
        <w:numPr>
          <w:ilvl w:val="0"/>
          <w:numId w:val="4"/>
        </w:numPr>
        <w:rPr>
          <w:rFonts w:cstheme="minorHAnsi"/>
        </w:rPr>
      </w:pPr>
      <w:r>
        <w:rPr>
          <w:rFonts w:cstheme="minorHAnsi"/>
        </w:rPr>
        <w:t>If the whole enquiry is taught</w:t>
      </w:r>
      <w:r w:rsidR="00163DF8">
        <w:rPr>
          <w:rFonts w:cstheme="minorHAnsi"/>
        </w:rPr>
        <w:t>,</w:t>
      </w:r>
      <w:r>
        <w:rPr>
          <w:rFonts w:cstheme="minorHAnsi"/>
        </w:rPr>
        <w:t xml:space="preserve"> there is an outcome task designed to encourage students to bring their thinking together and provide a piece of extended writing in answer to the </w:t>
      </w:r>
      <w:r w:rsidR="00163DF8">
        <w:rPr>
          <w:rFonts w:cstheme="minorHAnsi"/>
        </w:rPr>
        <w:t xml:space="preserve">enquiry question </w:t>
      </w:r>
      <w:r>
        <w:rPr>
          <w:rFonts w:cstheme="minorHAnsi"/>
        </w:rPr>
        <w:t>(structured as an argument against an artificial, more simplistic view).</w:t>
      </w:r>
    </w:p>
    <w:p w14:paraId="563D102D" w14:textId="77777777" w:rsidR="00E13E49" w:rsidRDefault="00E13E49" w:rsidP="00E13E49">
      <w:pPr>
        <w:rPr>
          <w:rFonts w:cstheme="minorHAnsi"/>
        </w:rPr>
      </w:pPr>
    </w:p>
    <w:p w14:paraId="2EF4FE22" w14:textId="0263A180" w:rsidR="00E13E49" w:rsidRDefault="00E13E49" w:rsidP="008306DA">
      <w:pPr>
        <w:pStyle w:val="ListParagraph"/>
        <w:numPr>
          <w:ilvl w:val="0"/>
          <w:numId w:val="3"/>
        </w:numPr>
        <w:spacing w:line="257" w:lineRule="auto"/>
        <w:ind w:left="714" w:hanging="357"/>
        <w:contextualSpacing w:val="0"/>
        <w:rPr>
          <w:rFonts w:cstheme="minorHAnsi"/>
          <w:b/>
          <w:bCs/>
          <w:sz w:val="24"/>
          <w:szCs w:val="24"/>
        </w:rPr>
      </w:pPr>
      <w:r>
        <w:rPr>
          <w:rFonts w:cstheme="minorHAnsi"/>
          <w:b/>
          <w:bCs/>
          <w:sz w:val="24"/>
          <w:szCs w:val="24"/>
        </w:rPr>
        <w:t>Using the resources</w:t>
      </w:r>
    </w:p>
    <w:p w14:paraId="7DA1C7F0" w14:textId="14521D49" w:rsidR="00635FF4" w:rsidRPr="00362125" w:rsidRDefault="001B6C1D" w:rsidP="008306DA">
      <w:pPr>
        <w:rPr>
          <w:rFonts w:cstheme="minorHAnsi"/>
        </w:rPr>
      </w:pPr>
      <w:r w:rsidRPr="00362125">
        <w:rPr>
          <w:rFonts w:cstheme="minorHAnsi"/>
        </w:rPr>
        <w:t>The resources required for each lesson (</w:t>
      </w:r>
      <w:proofErr w:type="gramStart"/>
      <w:r w:rsidRPr="00362125">
        <w:rPr>
          <w:rFonts w:cstheme="minorHAnsi"/>
        </w:rPr>
        <w:t>e.g.</w:t>
      </w:r>
      <w:proofErr w:type="gramEnd"/>
      <w:r w:rsidRPr="00362125">
        <w:rPr>
          <w:rFonts w:cstheme="minorHAnsi"/>
        </w:rPr>
        <w:t xml:space="preserve"> lesson presentation, student worksheets) are included. </w:t>
      </w:r>
      <w:r w:rsidR="00EC5917" w:rsidRPr="00362125">
        <w:rPr>
          <w:rFonts w:cstheme="minorHAnsi"/>
        </w:rPr>
        <w:t>Extra information for teachers</w:t>
      </w:r>
      <w:r w:rsidRPr="00362125">
        <w:rPr>
          <w:rFonts w:cstheme="minorHAnsi"/>
        </w:rPr>
        <w:t xml:space="preserve"> </w:t>
      </w:r>
      <w:r w:rsidR="00FC6219" w:rsidRPr="00362125">
        <w:rPr>
          <w:rFonts w:cstheme="minorHAnsi"/>
        </w:rPr>
        <w:t>(</w:t>
      </w:r>
      <w:proofErr w:type="gramStart"/>
      <w:r w:rsidR="00FC6219" w:rsidRPr="00362125">
        <w:rPr>
          <w:rFonts w:cstheme="minorHAnsi"/>
        </w:rPr>
        <w:t>e.g.</w:t>
      </w:r>
      <w:proofErr w:type="gramEnd"/>
      <w:r w:rsidR="00FC6219" w:rsidRPr="00362125">
        <w:rPr>
          <w:rFonts w:cstheme="minorHAnsi"/>
        </w:rPr>
        <w:t xml:space="preserve"> </w:t>
      </w:r>
      <w:r w:rsidRPr="00362125">
        <w:rPr>
          <w:rFonts w:cstheme="minorHAnsi"/>
        </w:rPr>
        <w:t>further</w:t>
      </w:r>
      <w:r w:rsidR="00C82DE6" w:rsidRPr="00362125">
        <w:rPr>
          <w:rFonts w:cstheme="minorHAnsi"/>
        </w:rPr>
        <w:t xml:space="preserve"> </w:t>
      </w:r>
      <w:r w:rsidRPr="00362125">
        <w:rPr>
          <w:rFonts w:cstheme="minorHAnsi"/>
        </w:rPr>
        <w:t>explanation of the</w:t>
      </w:r>
      <w:r w:rsidR="00C82DE6" w:rsidRPr="00362125">
        <w:rPr>
          <w:rFonts w:cstheme="minorHAnsi"/>
        </w:rPr>
        <w:t xml:space="preserve"> historical context</w:t>
      </w:r>
      <w:r w:rsidR="0056249D" w:rsidRPr="00362125">
        <w:rPr>
          <w:rFonts w:cstheme="minorHAnsi"/>
        </w:rPr>
        <w:t xml:space="preserve"> and </w:t>
      </w:r>
      <w:r w:rsidR="00C82DE6" w:rsidRPr="00362125">
        <w:rPr>
          <w:rFonts w:cstheme="minorHAnsi"/>
        </w:rPr>
        <w:t xml:space="preserve">lesson </w:t>
      </w:r>
      <w:r w:rsidRPr="00362125">
        <w:rPr>
          <w:rFonts w:cstheme="minorHAnsi"/>
        </w:rPr>
        <w:t>activities</w:t>
      </w:r>
      <w:r w:rsidR="00C82DE6" w:rsidRPr="00362125">
        <w:rPr>
          <w:rFonts w:cstheme="minorHAnsi"/>
        </w:rPr>
        <w:t>,</w:t>
      </w:r>
      <w:r w:rsidR="0056249D" w:rsidRPr="00362125">
        <w:rPr>
          <w:rFonts w:cstheme="minorHAnsi"/>
        </w:rPr>
        <w:t xml:space="preserve"> </w:t>
      </w:r>
      <w:r w:rsidR="00FC6219" w:rsidRPr="00362125">
        <w:rPr>
          <w:rFonts w:cstheme="minorHAnsi"/>
        </w:rPr>
        <w:t>other</w:t>
      </w:r>
      <w:r w:rsidR="0056249D" w:rsidRPr="00362125">
        <w:rPr>
          <w:rFonts w:cstheme="minorHAnsi"/>
        </w:rPr>
        <w:t xml:space="preserve"> suggestions for classroom use</w:t>
      </w:r>
      <w:r w:rsidR="00FC6219" w:rsidRPr="00362125">
        <w:rPr>
          <w:rFonts w:cstheme="minorHAnsi"/>
        </w:rPr>
        <w:t>) can be found in the notes section of each lesson presentation, accompanying the relevant slides</w:t>
      </w:r>
      <w:r w:rsidR="0056249D" w:rsidRPr="00362125">
        <w:rPr>
          <w:rFonts w:cstheme="minorHAnsi"/>
        </w:rPr>
        <w:t xml:space="preserve">. A list of the resources </w:t>
      </w:r>
      <w:r w:rsidR="00635FF4" w:rsidRPr="00362125">
        <w:rPr>
          <w:rFonts w:cstheme="minorHAnsi"/>
        </w:rPr>
        <w:t>included as part of this enquiry follows here:</w:t>
      </w:r>
    </w:p>
    <w:p w14:paraId="3AF22AFC" w14:textId="38D94B92" w:rsidR="00E13E49" w:rsidRDefault="00417B86" w:rsidP="00635FF4">
      <w:pPr>
        <w:pStyle w:val="ListParagraph"/>
        <w:numPr>
          <w:ilvl w:val="0"/>
          <w:numId w:val="6"/>
        </w:numPr>
        <w:rPr>
          <w:rFonts w:cstheme="minorHAnsi"/>
        </w:rPr>
      </w:pPr>
      <w:r>
        <w:rPr>
          <w:rFonts w:cstheme="minorHAnsi"/>
        </w:rPr>
        <w:t>0</w:t>
      </w:r>
      <w:r w:rsidR="003D798E">
        <w:rPr>
          <w:rFonts w:cstheme="minorHAnsi"/>
        </w:rPr>
        <w:t>0</w:t>
      </w:r>
      <w:r>
        <w:rPr>
          <w:rFonts w:cstheme="minorHAnsi"/>
        </w:rPr>
        <w:t xml:space="preserve"> Source booklet – this contains a range of source material that can be used at various points during the enquiry</w:t>
      </w:r>
      <w:r w:rsidR="00163DF8">
        <w:rPr>
          <w:rFonts w:cstheme="minorHAnsi"/>
        </w:rPr>
        <w:t>;</w:t>
      </w:r>
      <w:r>
        <w:rPr>
          <w:rFonts w:cstheme="minorHAnsi"/>
        </w:rPr>
        <w:t xml:space="preserve"> </w:t>
      </w:r>
      <w:r w:rsidR="00163DF8">
        <w:rPr>
          <w:rFonts w:cstheme="minorHAnsi"/>
        </w:rPr>
        <w:t>t</w:t>
      </w:r>
      <w:r>
        <w:rPr>
          <w:rFonts w:cstheme="minorHAnsi"/>
        </w:rPr>
        <w:t xml:space="preserve">eachers can choose </w:t>
      </w:r>
      <w:r w:rsidR="003D798E">
        <w:rPr>
          <w:rFonts w:cstheme="minorHAnsi"/>
        </w:rPr>
        <w:t>the most appropriate sources to use to suit the needs to their own lessons</w:t>
      </w:r>
    </w:p>
    <w:p w14:paraId="09D30DDB" w14:textId="5F88459A" w:rsidR="008C2DE7" w:rsidRDefault="008C2DE7" w:rsidP="00635FF4">
      <w:pPr>
        <w:pStyle w:val="ListParagraph"/>
        <w:numPr>
          <w:ilvl w:val="0"/>
          <w:numId w:val="6"/>
        </w:numPr>
        <w:rPr>
          <w:rFonts w:cstheme="minorHAnsi"/>
        </w:rPr>
      </w:pPr>
      <w:r>
        <w:rPr>
          <w:rFonts w:cstheme="minorHAnsi"/>
        </w:rPr>
        <w:t>01 London presentation</w:t>
      </w:r>
    </w:p>
    <w:p w14:paraId="2733B7F1" w14:textId="17EA4D3B" w:rsidR="00480231" w:rsidRDefault="00480231" w:rsidP="00635FF4">
      <w:pPr>
        <w:pStyle w:val="ListParagraph"/>
        <w:numPr>
          <w:ilvl w:val="0"/>
          <w:numId w:val="6"/>
        </w:numPr>
        <w:rPr>
          <w:rFonts w:cstheme="minorHAnsi"/>
        </w:rPr>
      </w:pPr>
      <w:r>
        <w:rPr>
          <w:rFonts w:cstheme="minorHAnsi"/>
        </w:rPr>
        <w:t>02 The North presentation</w:t>
      </w:r>
    </w:p>
    <w:p w14:paraId="5A5F6707" w14:textId="328A607B" w:rsidR="00480231" w:rsidRDefault="00480231" w:rsidP="00635FF4">
      <w:pPr>
        <w:pStyle w:val="ListParagraph"/>
        <w:numPr>
          <w:ilvl w:val="0"/>
          <w:numId w:val="6"/>
        </w:numPr>
        <w:rPr>
          <w:rFonts w:cstheme="minorHAnsi"/>
        </w:rPr>
      </w:pPr>
      <w:r>
        <w:rPr>
          <w:rFonts w:cstheme="minorHAnsi"/>
        </w:rPr>
        <w:t>02 The North article, sources and questions</w:t>
      </w:r>
    </w:p>
    <w:p w14:paraId="449B0537" w14:textId="48EC1BAE" w:rsidR="008E6DB0" w:rsidRDefault="008E6DB0" w:rsidP="00635FF4">
      <w:pPr>
        <w:pStyle w:val="ListParagraph"/>
        <w:numPr>
          <w:ilvl w:val="0"/>
          <w:numId w:val="6"/>
        </w:numPr>
        <w:rPr>
          <w:rFonts w:cstheme="minorHAnsi"/>
        </w:rPr>
      </w:pPr>
      <w:r>
        <w:rPr>
          <w:rFonts w:cstheme="minorHAnsi"/>
        </w:rPr>
        <w:t>03 Ely presentation</w:t>
      </w:r>
    </w:p>
    <w:p w14:paraId="39B9F736" w14:textId="14C6C2C1" w:rsidR="008E6DB0" w:rsidRDefault="008E6DB0" w:rsidP="00635FF4">
      <w:pPr>
        <w:pStyle w:val="ListParagraph"/>
        <w:numPr>
          <w:ilvl w:val="0"/>
          <w:numId w:val="6"/>
        </w:numPr>
        <w:rPr>
          <w:rFonts w:cstheme="minorHAnsi"/>
        </w:rPr>
      </w:pPr>
      <w:r>
        <w:rPr>
          <w:rFonts w:cstheme="minorHAnsi"/>
        </w:rPr>
        <w:t>04 Scotland presentation</w:t>
      </w:r>
    </w:p>
    <w:p w14:paraId="70D71687" w14:textId="65CEB6CB" w:rsidR="008E6DB0" w:rsidRDefault="008E6DB0" w:rsidP="00635FF4">
      <w:pPr>
        <w:pStyle w:val="ListParagraph"/>
        <w:numPr>
          <w:ilvl w:val="0"/>
          <w:numId w:val="6"/>
        </w:numPr>
        <w:rPr>
          <w:rFonts w:cstheme="minorHAnsi"/>
        </w:rPr>
      </w:pPr>
      <w:r>
        <w:rPr>
          <w:rFonts w:cstheme="minorHAnsi"/>
        </w:rPr>
        <w:t xml:space="preserve">04 </w:t>
      </w:r>
      <w:r w:rsidR="005024A0">
        <w:rPr>
          <w:rFonts w:cstheme="minorHAnsi"/>
        </w:rPr>
        <w:t>Scotland connections worksheet</w:t>
      </w:r>
    </w:p>
    <w:p w14:paraId="40814C97" w14:textId="68663C0B" w:rsidR="005024A0" w:rsidRDefault="005024A0" w:rsidP="00635FF4">
      <w:pPr>
        <w:pStyle w:val="ListParagraph"/>
        <w:numPr>
          <w:ilvl w:val="0"/>
          <w:numId w:val="6"/>
        </w:numPr>
        <w:rPr>
          <w:rFonts w:cstheme="minorHAnsi"/>
        </w:rPr>
      </w:pPr>
      <w:r>
        <w:rPr>
          <w:rFonts w:cstheme="minorHAnsi"/>
        </w:rPr>
        <w:t>04 Scotland information worksheet</w:t>
      </w:r>
    </w:p>
    <w:p w14:paraId="4F0F8911" w14:textId="0334F84F" w:rsidR="005024A0" w:rsidRDefault="005024A0" w:rsidP="00635FF4">
      <w:pPr>
        <w:pStyle w:val="ListParagraph"/>
        <w:numPr>
          <w:ilvl w:val="0"/>
          <w:numId w:val="6"/>
        </w:numPr>
        <w:rPr>
          <w:rFonts w:cstheme="minorHAnsi"/>
        </w:rPr>
      </w:pPr>
      <w:r>
        <w:rPr>
          <w:rFonts w:cstheme="minorHAnsi"/>
        </w:rPr>
        <w:t>04 Scotland sources</w:t>
      </w:r>
      <w:r w:rsidR="00163DF8">
        <w:rPr>
          <w:rFonts w:cstheme="minorHAnsi"/>
        </w:rPr>
        <w:t>-</w:t>
      </w:r>
      <w:r>
        <w:rPr>
          <w:rFonts w:cstheme="minorHAnsi"/>
        </w:rPr>
        <w:t>matching task</w:t>
      </w:r>
    </w:p>
    <w:p w14:paraId="15396C79" w14:textId="082813C1" w:rsidR="005024A0" w:rsidRDefault="007E746E" w:rsidP="00635FF4">
      <w:pPr>
        <w:pStyle w:val="ListParagraph"/>
        <w:numPr>
          <w:ilvl w:val="0"/>
          <w:numId w:val="6"/>
        </w:numPr>
        <w:rPr>
          <w:rFonts w:cstheme="minorHAnsi"/>
        </w:rPr>
      </w:pPr>
      <w:r>
        <w:rPr>
          <w:rFonts w:cstheme="minorHAnsi"/>
        </w:rPr>
        <w:t>05 Wales presentation</w:t>
      </w:r>
    </w:p>
    <w:p w14:paraId="510C8405" w14:textId="46EA368F" w:rsidR="007E746E" w:rsidRDefault="007E746E" w:rsidP="00635FF4">
      <w:pPr>
        <w:pStyle w:val="ListParagraph"/>
        <w:numPr>
          <w:ilvl w:val="0"/>
          <w:numId w:val="6"/>
        </w:numPr>
        <w:rPr>
          <w:rFonts w:cstheme="minorHAnsi"/>
        </w:rPr>
      </w:pPr>
      <w:r>
        <w:rPr>
          <w:rFonts w:cstheme="minorHAnsi"/>
        </w:rPr>
        <w:t>05 Wales worksheet</w:t>
      </w:r>
    </w:p>
    <w:p w14:paraId="7094B4E9" w14:textId="61AAAAF0" w:rsidR="007E746E" w:rsidRDefault="007E746E" w:rsidP="00635FF4">
      <w:pPr>
        <w:pStyle w:val="ListParagraph"/>
        <w:numPr>
          <w:ilvl w:val="0"/>
          <w:numId w:val="6"/>
        </w:numPr>
        <w:rPr>
          <w:rFonts w:cstheme="minorHAnsi"/>
        </w:rPr>
      </w:pPr>
      <w:r>
        <w:rPr>
          <w:rFonts w:cstheme="minorHAnsi"/>
        </w:rPr>
        <w:t>06 Castles, cathedrals and Domesday presentation</w:t>
      </w:r>
    </w:p>
    <w:p w14:paraId="44B50723" w14:textId="2C79616D" w:rsidR="007E746E" w:rsidRDefault="007E746E" w:rsidP="00635FF4">
      <w:pPr>
        <w:pStyle w:val="ListParagraph"/>
        <w:numPr>
          <w:ilvl w:val="0"/>
          <w:numId w:val="6"/>
        </w:numPr>
        <w:rPr>
          <w:rFonts w:cstheme="minorHAnsi"/>
        </w:rPr>
      </w:pPr>
      <w:r>
        <w:rPr>
          <w:rFonts w:cstheme="minorHAnsi"/>
        </w:rPr>
        <w:t xml:space="preserve">06 </w:t>
      </w:r>
      <w:r w:rsidR="00C744B5">
        <w:rPr>
          <w:rFonts w:cstheme="minorHAnsi"/>
        </w:rPr>
        <w:t>Castles worksheet</w:t>
      </w:r>
    </w:p>
    <w:p w14:paraId="2C9C8467" w14:textId="76CA691B" w:rsidR="00C744B5" w:rsidRDefault="00C744B5" w:rsidP="00635FF4">
      <w:pPr>
        <w:pStyle w:val="ListParagraph"/>
        <w:numPr>
          <w:ilvl w:val="0"/>
          <w:numId w:val="6"/>
        </w:numPr>
        <w:rPr>
          <w:rFonts w:cstheme="minorHAnsi"/>
        </w:rPr>
      </w:pPr>
      <w:r>
        <w:rPr>
          <w:rFonts w:cstheme="minorHAnsi"/>
        </w:rPr>
        <w:t>06 Cathedrals and religious change worksheet</w:t>
      </w:r>
    </w:p>
    <w:p w14:paraId="0324B5AB" w14:textId="29ADF352" w:rsidR="00C744B5" w:rsidRDefault="00C744B5" w:rsidP="00635FF4">
      <w:pPr>
        <w:pStyle w:val="ListParagraph"/>
        <w:numPr>
          <w:ilvl w:val="0"/>
          <w:numId w:val="6"/>
        </w:numPr>
        <w:rPr>
          <w:rFonts w:cstheme="minorHAnsi"/>
        </w:rPr>
      </w:pPr>
      <w:r>
        <w:rPr>
          <w:rFonts w:cstheme="minorHAnsi"/>
        </w:rPr>
        <w:t>06 Domesday worksheet</w:t>
      </w:r>
    </w:p>
    <w:p w14:paraId="7C66E533" w14:textId="355A8B3F" w:rsidR="002F7205" w:rsidRDefault="002F7205" w:rsidP="00635FF4">
      <w:pPr>
        <w:pStyle w:val="ListParagraph"/>
        <w:numPr>
          <w:ilvl w:val="0"/>
          <w:numId w:val="6"/>
        </w:numPr>
        <w:rPr>
          <w:rFonts w:cstheme="minorHAnsi"/>
        </w:rPr>
      </w:pPr>
      <w:r>
        <w:rPr>
          <w:rFonts w:cstheme="minorHAnsi"/>
        </w:rPr>
        <w:t>07 Outcome task stimulus</w:t>
      </w:r>
    </w:p>
    <w:p w14:paraId="305BB41E" w14:textId="6E4379D5" w:rsidR="002F7205" w:rsidRPr="00E13E49" w:rsidRDefault="002F7205" w:rsidP="00635FF4">
      <w:pPr>
        <w:pStyle w:val="ListParagraph"/>
        <w:numPr>
          <w:ilvl w:val="0"/>
          <w:numId w:val="6"/>
        </w:numPr>
        <w:rPr>
          <w:rFonts w:cstheme="minorHAnsi"/>
        </w:rPr>
      </w:pPr>
      <w:r>
        <w:rPr>
          <w:rFonts w:cstheme="minorHAnsi"/>
        </w:rPr>
        <w:t xml:space="preserve">07 </w:t>
      </w:r>
      <w:r w:rsidR="00945211">
        <w:rPr>
          <w:rFonts w:cstheme="minorHAnsi"/>
        </w:rPr>
        <w:t>Enquiry summary sheet (student)</w:t>
      </w:r>
    </w:p>
    <w:p w14:paraId="6A0E26DB" w14:textId="3BD92B04" w:rsidR="00A44BCB" w:rsidRDefault="00A44BCB" w:rsidP="00A44BCB">
      <w:pPr>
        <w:rPr>
          <w:rFonts w:cstheme="minorHAnsi"/>
        </w:rPr>
      </w:pPr>
    </w:p>
    <w:p w14:paraId="1554093B" w14:textId="77777777" w:rsidR="00A44BCB" w:rsidRPr="00A44BCB" w:rsidRDefault="00A44BCB" w:rsidP="00A44BCB">
      <w:pPr>
        <w:rPr>
          <w:rFonts w:cstheme="minorHAnsi"/>
        </w:rPr>
      </w:pPr>
    </w:p>
    <w:p w14:paraId="1D165245" w14:textId="6A1A2A8A" w:rsidR="00016709" w:rsidRDefault="00016709" w:rsidP="00016709">
      <w:pPr>
        <w:pStyle w:val="ListParagraph"/>
        <w:numPr>
          <w:ilvl w:val="0"/>
          <w:numId w:val="3"/>
        </w:numPr>
        <w:rPr>
          <w:rFonts w:cstheme="minorHAnsi"/>
          <w:b/>
          <w:bCs/>
          <w:sz w:val="24"/>
          <w:szCs w:val="24"/>
        </w:rPr>
      </w:pPr>
      <w:r>
        <w:rPr>
          <w:rFonts w:cstheme="minorHAnsi"/>
          <w:b/>
          <w:bCs/>
          <w:sz w:val="24"/>
          <w:szCs w:val="24"/>
        </w:rPr>
        <w:t>Example</w:t>
      </w:r>
      <w:r w:rsidR="00163DF8">
        <w:rPr>
          <w:rFonts w:cstheme="minorHAnsi"/>
          <w:b/>
          <w:bCs/>
          <w:sz w:val="24"/>
          <w:szCs w:val="24"/>
        </w:rPr>
        <w:t>s</w:t>
      </w:r>
      <w:r>
        <w:rPr>
          <w:rFonts w:cstheme="minorHAnsi"/>
          <w:b/>
          <w:bCs/>
          <w:sz w:val="24"/>
          <w:szCs w:val="24"/>
        </w:rPr>
        <w:t xml:space="preserve">: </w:t>
      </w:r>
      <w:r w:rsidR="00B7784C">
        <w:rPr>
          <w:rFonts w:cstheme="minorHAnsi"/>
          <w:b/>
          <w:bCs/>
          <w:sz w:val="24"/>
          <w:szCs w:val="24"/>
        </w:rPr>
        <w:t>detailed explanation</w:t>
      </w:r>
      <w:r w:rsidR="00163DF8">
        <w:rPr>
          <w:rFonts w:cstheme="minorHAnsi"/>
          <w:b/>
          <w:bCs/>
          <w:sz w:val="24"/>
          <w:szCs w:val="24"/>
        </w:rPr>
        <w:t>s</w:t>
      </w:r>
      <w:r w:rsidR="00B7784C">
        <w:rPr>
          <w:rFonts w:cstheme="minorHAnsi"/>
          <w:b/>
          <w:bCs/>
          <w:sz w:val="24"/>
          <w:szCs w:val="24"/>
        </w:rPr>
        <w:t xml:space="preserve"> of use in the classroom</w:t>
      </w:r>
    </w:p>
    <w:p w14:paraId="72292D68" w14:textId="77777777" w:rsidR="001511B8" w:rsidRDefault="001511B8" w:rsidP="00B7784C">
      <w:pPr>
        <w:pStyle w:val="ListParagraph"/>
        <w:rPr>
          <w:rFonts w:cstheme="minorHAnsi"/>
          <w:b/>
          <w:bCs/>
          <w:sz w:val="24"/>
          <w:szCs w:val="24"/>
        </w:rPr>
      </w:pPr>
    </w:p>
    <w:p w14:paraId="20390886" w14:textId="525A6D8A" w:rsidR="00B7784C" w:rsidRDefault="001511B8" w:rsidP="00B7784C">
      <w:pPr>
        <w:pStyle w:val="ListParagraph"/>
        <w:rPr>
          <w:rFonts w:cstheme="minorHAnsi"/>
          <w:b/>
          <w:bCs/>
          <w:sz w:val="24"/>
          <w:szCs w:val="24"/>
        </w:rPr>
      </w:pPr>
      <w:r>
        <w:rPr>
          <w:rFonts w:cstheme="minorHAnsi"/>
          <w:b/>
          <w:bCs/>
          <w:sz w:val="24"/>
          <w:szCs w:val="24"/>
        </w:rPr>
        <w:t>1) LONDON</w:t>
      </w:r>
    </w:p>
    <w:p w14:paraId="46912CD1" w14:textId="77777777" w:rsidR="00864419" w:rsidRDefault="00864419" w:rsidP="00B7784C">
      <w:pPr>
        <w:pStyle w:val="ListParagraph"/>
        <w:rPr>
          <w:rFonts w:cstheme="minorHAnsi"/>
          <w:b/>
          <w:bCs/>
          <w:sz w:val="24"/>
          <w:szCs w:val="24"/>
        </w:rPr>
      </w:pPr>
    </w:p>
    <w:p w14:paraId="4DE6EF3A" w14:textId="333F73E7" w:rsidR="001511B8" w:rsidRPr="00864419" w:rsidRDefault="001511B8" w:rsidP="00B7784C">
      <w:pPr>
        <w:pStyle w:val="ListParagraph"/>
        <w:rPr>
          <w:rFonts w:cstheme="minorHAnsi"/>
        </w:rPr>
      </w:pPr>
      <w:r w:rsidRPr="00864419">
        <w:rPr>
          <w:rFonts w:cstheme="minorHAnsi"/>
          <w:b/>
          <w:bCs/>
        </w:rPr>
        <w:t>Resource:</w:t>
      </w:r>
      <w:r w:rsidRPr="00864419">
        <w:rPr>
          <w:rFonts w:cstheme="minorHAnsi"/>
        </w:rPr>
        <w:t xml:space="preserve"> Presentation 01</w:t>
      </w:r>
    </w:p>
    <w:p w14:paraId="3B8762E6" w14:textId="4BFEA3F0" w:rsidR="00170D71" w:rsidRDefault="001D1F6C" w:rsidP="00B7784C">
      <w:pPr>
        <w:pStyle w:val="ListParagraph"/>
        <w:rPr>
          <w:rFonts w:cstheme="minorHAnsi"/>
        </w:rPr>
      </w:pPr>
      <w:r w:rsidRPr="00864419">
        <w:rPr>
          <w:rFonts w:cstheme="minorHAnsi"/>
          <w:b/>
          <w:bCs/>
        </w:rPr>
        <w:t>Worksheets</w:t>
      </w:r>
      <w:r w:rsidR="001171ED" w:rsidRPr="00864419">
        <w:rPr>
          <w:rFonts w:cstheme="minorHAnsi"/>
          <w:b/>
          <w:bCs/>
        </w:rPr>
        <w:t>/printing</w:t>
      </w:r>
      <w:r w:rsidRPr="00864419">
        <w:rPr>
          <w:rFonts w:cstheme="minorHAnsi"/>
          <w:b/>
          <w:bCs/>
        </w:rPr>
        <w:t>:</w:t>
      </w:r>
      <w:r>
        <w:rPr>
          <w:rFonts w:cstheme="minorHAnsi"/>
        </w:rPr>
        <w:t xml:space="preserve"> Overarching enquiry sheet (</w:t>
      </w:r>
      <w:r w:rsidR="00C8108E">
        <w:rPr>
          <w:rFonts w:cstheme="minorHAnsi"/>
        </w:rPr>
        <w:t>S</w:t>
      </w:r>
      <w:r>
        <w:rPr>
          <w:rFonts w:cstheme="minorHAnsi"/>
        </w:rPr>
        <w:t>lide 1 – print to A3 size) and whichever source/s you choose to use</w:t>
      </w:r>
      <w:r w:rsidR="001171ED">
        <w:rPr>
          <w:rFonts w:cstheme="minorHAnsi"/>
        </w:rPr>
        <w:t xml:space="preserve"> – </w:t>
      </w:r>
      <w:r w:rsidR="00C8108E">
        <w:rPr>
          <w:rFonts w:cstheme="minorHAnsi"/>
        </w:rPr>
        <w:t>S</w:t>
      </w:r>
      <w:r w:rsidR="001171ED">
        <w:rPr>
          <w:rFonts w:cstheme="minorHAnsi"/>
        </w:rPr>
        <w:t>lides 7,</w:t>
      </w:r>
      <w:r w:rsidR="00163DF8">
        <w:rPr>
          <w:rFonts w:cstheme="minorHAnsi"/>
        </w:rPr>
        <w:t xml:space="preserve"> </w:t>
      </w:r>
      <w:r w:rsidR="001171ED">
        <w:rPr>
          <w:rFonts w:cstheme="minorHAnsi"/>
        </w:rPr>
        <w:t>8 and 9 can be printed to use as worksheets</w:t>
      </w:r>
    </w:p>
    <w:p w14:paraId="74A19E42" w14:textId="77777777" w:rsidR="00864419" w:rsidRPr="00301CAF" w:rsidRDefault="00864419" w:rsidP="00B7784C">
      <w:pPr>
        <w:pStyle w:val="ListParagraph"/>
        <w:rPr>
          <w:rFonts w:cstheme="minorHAnsi"/>
        </w:rPr>
      </w:pPr>
    </w:p>
    <w:p w14:paraId="59EC5E08" w14:textId="1E11D7CE" w:rsidR="0019266B" w:rsidRPr="00301CAF" w:rsidRDefault="00163DF8" w:rsidP="0019266B">
      <w:pPr>
        <w:pStyle w:val="ListParagraph"/>
        <w:numPr>
          <w:ilvl w:val="0"/>
          <w:numId w:val="7"/>
        </w:numPr>
        <w:rPr>
          <w:rFonts w:cstheme="minorHAnsi"/>
        </w:rPr>
      </w:pPr>
      <w:r w:rsidRPr="008306DA">
        <w:rPr>
          <w:rFonts w:cstheme="minorHAnsi"/>
          <w:i/>
          <w:iCs/>
        </w:rPr>
        <w:t>S</w:t>
      </w:r>
      <w:r w:rsidR="0019266B" w:rsidRPr="008306DA">
        <w:rPr>
          <w:rFonts w:cstheme="minorHAnsi"/>
          <w:i/>
          <w:iCs/>
        </w:rPr>
        <w:t>lide 2</w:t>
      </w:r>
      <w:r w:rsidRPr="008306DA">
        <w:rPr>
          <w:rFonts w:cstheme="minorHAnsi"/>
          <w:i/>
          <w:iCs/>
        </w:rPr>
        <w:t>:</w:t>
      </w:r>
      <w:r w:rsidR="0019266B" w:rsidRPr="00301CAF">
        <w:rPr>
          <w:rFonts w:cstheme="minorHAnsi"/>
        </w:rPr>
        <w:t xml:space="preserve"> </w:t>
      </w:r>
      <w:r w:rsidR="00C147FB" w:rsidRPr="00301CAF">
        <w:rPr>
          <w:rFonts w:cstheme="minorHAnsi"/>
        </w:rPr>
        <w:t xml:space="preserve">Students complete ‘Do </w:t>
      </w:r>
      <w:r>
        <w:rPr>
          <w:rFonts w:cstheme="minorHAnsi"/>
        </w:rPr>
        <w:t>n</w:t>
      </w:r>
      <w:r w:rsidRPr="00301CAF">
        <w:rPr>
          <w:rFonts w:cstheme="minorHAnsi"/>
        </w:rPr>
        <w:t xml:space="preserve">ow </w:t>
      </w:r>
      <w:r w:rsidR="00C147FB" w:rsidRPr="00301CAF">
        <w:rPr>
          <w:rFonts w:cstheme="minorHAnsi"/>
        </w:rPr>
        <w:t xml:space="preserve">– </w:t>
      </w:r>
      <w:r>
        <w:rPr>
          <w:rFonts w:cstheme="minorHAnsi"/>
        </w:rPr>
        <w:t>w</w:t>
      </w:r>
      <w:r w:rsidRPr="00301CAF">
        <w:rPr>
          <w:rFonts w:cstheme="minorHAnsi"/>
        </w:rPr>
        <w:t xml:space="preserve">hich </w:t>
      </w:r>
      <w:r>
        <w:rPr>
          <w:rFonts w:cstheme="minorHAnsi"/>
        </w:rPr>
        <w:t>b</w:t>
      </w:r>
      <w:r w:rsidRPr="00301CAF">
        <w:rPr>
          <w:rFonts w:cstheme="minorHAnsi"/>
        </w:rPr>
        <w:t>attle</w:t>
      </w:r>
      <w:r w:rsidR="00C147FB" w:rsidRPr="00301CAF">
        <w:rPr>
          <w:rFonts w:cstheme="minorHAnsi"/>
        </w:rPr>
        <w:t>?’ quiz to revisit work on the events of 1066 up to and including the Battle of Hastings</w:t>
      </w:r>
      <w:r w:rsidR="00E84434">
        <w:rPr>
          <w:rFonts w:cstheme="minorHAnsi"/>
        </w:rPr>
        <w:t xml:space="preserve">. </w:t>
      </w:r>
    </w:p>
    <w:p w14:paraId="187ECE4D" w14:textId="465A1C71" w:rsidR="0019266B" w:rsidRPr="00301CAF" w:rsidRDefault="00163DF8" w:rsidP="0019266B">
      <w:pPr>
        <w:pStyle w:val="ListParagraph"/>
        <w:numPr>
          <w:ilvl w:val="0"/>
          <w:numId w:val="7"/>
        </w:numPr>
        <w:rPr>
          <w:rFonts w:cstheme="minorHAnsi"/>
        </w:rPr>
      </w:pPr>
      <w:r w:rsidRPr="008306DA">
        <w:rPr>
          <w:rFonts w:cstheme="minorHAnsi"/>
          <w:i/>
          <w:iCs/>
        </w:rPr>
        <w:t>S</w:t>
      </w:r>
      <w:r w:rsidR="0019266B" w:rsidRPr="008306DA">
        <w:rPr>
          <w:rFonts w:cstheme="minorHAnsi"/>
          <w:i/>
          <w:iCs/>
        </w:rPr>
        <w:t>lide 3</w:t>
      </w:r>
      <w:r w:rsidRPr="008306DA">
        <w:rPr>
          <w:rFonts w:cstheme="minorHAnsi"/>
          <w:i/>
          <w:iCs/>
        </w:rPr>
        <w:t>:</w:t>
      </w:r>
      <w:r w:rsidR="0019266B" w:rsidRPr="00301CAF">
        <w:rPr>
          <w:rFonts w:cstheme="minorHAnsi"/>
        </w:rPr>
        <w:t xml:space="preserve"> </w:t>
      </w:r>
      <w:r w:rsidR="008D3F05" w:rsidRPr="00301CAF">
        <w:rPr>
          <w:rFonts w:cstheme="minorHAnsi"/>
        </w:rPr>
        <w:t>Introduce the new enquiry question</w:t>
      </w:r>
      <w:r>
        <w:rPr>
          <w:rFonts w:cstheme="minorHAnsi"/>
        </w:rPr>
        <w:t>:</w:t>
      </w:r>
      <w:r w:rsidR="008D3F05" w:rsidRPr="00301CAF">
        <w:rPr>
          <w:rFonts w:cstheme="minorHAnsi"/>
        </w:rPr>
        <w:t xml:space="preserve"> ‘When did the Normans complete their </w:t>
      </w:r>
      <w:r>
        <w:rPr>
          <w:rFonts w:cstheme="minorHAnsi"/>
        </w:rPr>
        <w:t>c</w:t>
      </w:r>
      <w:r w:rsidRPr="00301CAF">
        <w:rPr>
          <w:rFonts w:cstheme="minorHAnsi"/>
        </w:rPr>
        <w:t>onquest</w:t>
      </w:r>
      <w:r w:rsidR="008D3F05" w:rsidRPr="00301CAF">
        <w:rPr>
          <w:rFonts w:cstheme="minorHAnsi"/>
        </w:rPr>
        <w:t xml:space="preserve">?’ </w:t>
      </w:r>
      <w:r w:rsidR="00170D71">
        <w:rPr>
          <w:rFonts w:cstheme="minorHAnsi"/>
        </w:rPr>
        <w:t>At this stage</w:t>
      </w:r>
      <w:r>
        <w:rPr>
          <w:rFonts w:cstheme="minorHAnsi"/>
        </w:rPr>
        <w:t>,</w:t>
      </w:r>
      <w:r w:rsidR="00170D71">
        <w:rPr>
          <w:rFonts w:cstheme="minorHAnsi"/>
        </w:rPr>
        <w:t xml:space="preserve"> I give </w:t>
      </w:r>
      <w:r>
        <w:rPr>
          <w:rFonts w:cstheme="minorHAnsi"/>
        </w:rPr>
        <w:t xml:space="preserve">students </w:t>
      </w:r>
      <w:r w:rsidR="00170D71">
        <w:rPr>
          <w:rFonts w:cstheme="minorHAnsi"/>
        </w:rPr>
        <w:t xml:space="preserve">the overarching enquiry sheet and ask them to fill in the first box with the key details of the </w:t>
      </w:r>
      <w:r>
        <w:rPr>
          <w:rFonts w:cstheme="minorHAnsi"/>
        </w:rPr>
        <w:t>B</w:t>
      </w:r>
      <w:r w:rsidR="00170D71">
        <w:rPr>
          <w:rFonts w:cstheme="minorHAnsi"/>
        </w:rPr>
        <w:t>attle of Hastings.</w:t>
      </w:r>
      <w:r w:rsidR="00864419">
        <w:rPr>
          <w:rFonts w:cstheme="minorHAnsi"/>
        </w:rPr>
        <w:t xml:space="preserve"> This can be modelled on the board so</w:t>
      </w:r>
      <w:r>
        <w:rPr>
          <w:rFonts w:cstheme="minorHAnsi"/>
        </w:rPr>
        <w:t xml:space="preserve"> that</w:t>
      </w:r>
      <w:r w:rsidR="00864419">
        <w:rPr>
          <w:rFonts w:cstheme="minorHAnsi"/>
        </w:rPr>
        <w:t xml:space="preserve"> students understand </w:t>
      </w:r>
      <w:r w:rsidR="00122472">
        <w:rPr>
          <w:rFonts w:cstheme="minorHAnsi"/>
        </w:rPr>
        <w:t>how to complete it.</w:t>
      </w:r>
    </w:p>
    <w:p w14:paraId="43C9FA7C" w14:textId="573EE64A" w:rsidR="00C147FB" w:rsidRPr="00301CAF" w:rsidRDefault="00163DF8" w:rsidP="00C91B56">
      <w:pPr>
        <w:pStyle w:val="ListParagraph"/>
        <w:numPr>
          <w:ilvl w:val="0"/>
          <w:numId w:val="7"/>
        </w:numPr>
        <w:rPr>
          <w:rFonts w:cstheme="minorHAnsi"/>
        </w:rPr>
      </w:pPr>
      <w:r w:rsidRPr="008306DA">
        <w:rPr>
          <w:rFonts w:cstheme="minorHAnsi"/>
          <w:i/>
          <w:iCs/>
        </w:rPr>
        <w:t>S</w:t>
      </w:r>
      <w:r w:rsidR="00C91B56" w:rsidRPr="008306DA">
        <w:rPr>
          <w:rFonts w:cstheme="minorHAnsi"/>
          <w:i/>
          <w:iCs/>
        </w:rPr>
        <w:t>lide 4</w:t>
      </w:r>
      <w:r w:rsidRPr="008306DA">
        <w:rPr>
          <w:rFonts w:cstheme="minorHAnsi"/>
          <w:i/>
          <w:iCs/>
        </w:rPr>
        <w:t>:</w:t>
      </w:r>
      <w:r w:rsidR="00C91B56" w:rsidRPr="00301CAF">
        <w:rPr>
          <w:rFonts w:cstheme="minorHAnsi"/>
        </w:rPr>
        <w:t xml:space="preserve"> </w:t>
      </w:r>
      <w:r w:rsidR="003E429B" w:rsidRPr="00301CAF">
        <w:rPr>
          <w:rFonts w:cstheme="minorHAnsi"/>
        </w:rPr>
        <w:t>I use this as an o</w:t>
      </w:r>
      <w:r w:rsidR="00C91B56" w:rsidRPr="00301CAF">
        <w:rPr>
          <w:rFonts w:cstheme="minorHAnsi"/>
        </w:rPr>
        <w:t>pportunity for a quick</w:t>
      </w:r>
      <w:r w:rsidR="003E429B" w:rsidRPr="00301CAF">
        <w:rPr>
          <w:rFonts w:cstheme="minorHAnsi"/>
        </w:rPr>
        <w:t xml:space="preserve"> and more in-depth</w:t>
      </w:r>
      <w:r w:rsidR="00C91B56" w:rsidRPr="00301CAF">
        <w:rPr>
          <w:rFonts w:cstheme="minorHAnsi"/>
        </w:rPr>
        <w:t xml:space="preserve"> recap of recently studied events of September/October 1066. </w:t>
      </w:r>
      <w:r w:rsidR="003E429B" w:rsidRPr="00301CAF">
        <w:rPr>
          <w:rFonts w:cstheme="minorHAnsi"/>
        </w:rPr>
        <w:t xml:space="preserve">I pose this question to the class to generate discussion: </w:t>
      </w:r>
      <w:r w:rsidR="00C91B56" w:rsidRPr="00301CAF">
        <w:rPr>
          <w:rFonts w:cstheme="minorHAnsi"/>
        </w:rPr>
        <w:t xml:space="preserve">If Harold Godwinson is dead, why does William not automatically become </w:t>
      </w:r>
      <w:r w:rsidR="000E1523">
        <w:rPr>
          <w:rFonts w:cstheme="minorHAnsi"/>
        </w:rPr>
        <w:t>k</w:t>
      </w:r>
      <w:r w:rsidR="000E1523" w:rsidRPr="00301CAF">
        <w:rPr>
          <w:rFonts w:cstheme="minorHAnsi"/>
        </w:rPr>
        <w:t>ing</w:t>
      </w:r>
      <w:r w:rsidR="00C91B56" w:rsidRPr="00301CAF">
        <w:rPr>
          <w:rFonts w:cstheme="minorHAnsi"/>
        </w:rPr>
        <w:t xml:space="preserve">? </w:t>
      </w:r>
      <w:r w:rsidR="003E429B" w:rsidRPr="00301CAF">
        <w:rPr>
          <w:rFonts w:cstheme="minorHAnsi"/>
        </w:rPr>
        <w:t>I might record key points from the discussion on the board</w:t>
      </w:r>
      <w:r w:rsidR="00C91B56" w:rsidRPr="00301CAF">
        <w:rPr>
          <w:rFonts w:cstheme="minorHAnsi"/>
        </w:rPr>
        <w:t xml:space="preserve"> –</w:t>
      </w:r>
      <w:r w:rsidR="00362125">
        <w:rPr>
          <w:rFonts w:cstheme="minorHAnsi"/>
        </w:rPr>
        <w:t xml:space="preserve"> </w:t>
      </w:r>
      <w:r w:rsidR="0019266B" w:rsidRPr="00301CAF">
        <w:rPr>
          <w:rFonts w:cstheme="minorHAnsi"/>
        </w:rPr>
        <w:t>in this era</w:t>
      </w:r>
      <w:r w:rsidR="000E1523">
        <w:rPr>
          <w:rFonts w:cstheme="minorHAnsi"/>
        </w:rPr>
        <w:t>,</w:t>
      </w:r>
      <w:r w:rsidR="0019266B" w:rsidRPr="00301CAF">
        <w:rPr>
          <w:rFonts w:cstheme="minorHAnsi"/>
        </w:rPr>
        <w:t xml:space="preserve"> the </w:t>
      </w:r>
      <w:r w:rsidR="00C91B56" w:rsidRPr="00301CAF">
        <w:rPr>
          <w:rFonts w:cstheme="minorHAnsi"/>
        </w:rPr>
        <w:t xml:space="preserve">English king </w:t>
      </w:r>
      <w:r w:rsidR="0019266B" w:rsidRPr="00301CAF">
        <w:rPr>
          <w:rFonts w:cstheme="minorHAnsi"/>
        </w:rPr>
        <w:t xml:space="preserve">was </w:t>
      </w:r>
      <w:r w:rsidR="00C91B56" w:rsidRPr="00301CAF">
        <w:rPr>
          <w:rFonts w:cstheme="minorHAnsi"/>
        </w:rPr>
        <w:t xml:space="preserve">‘elected’ to </w:t>
      </w:r>
      <w:r w:rsidR="0019266B" w:rsidRPr="00301CAF">
        <w:rPr>
          <w:rFonts w:cstheme="minorHAnsi"/>
        </w:rPr>
        <w:t xml:space="preserve">the </w:t>
      </w:r>
      <w:r w:rsidR="00C91B56" w:rsidRPr="00301CAF">
        <w:rPr>
          <w:rFonts w:cstheme="minorHAnsi"/>
        </w:rPr>
        <w:t xml:space="preserve">position </w:t>
      </w:r>
      <w:r w:rsidR="0019266B" w:rsidRPr="00301CAF">
        <w:rPr>
          <w:rFonts w:cstheme="minorHAnsi"/>
        </w:rPr>
        <w:t>and so</w:t>
      </w:r>
      <w:r w:rsidR="00C91B56" w:rsidRPr="00301CAF">
        <w:rPr>
          <w:rFonts w:cstheme="minorHAnsi"/>
        </w:rPr>
        <w:t xml:space="preserve"> need</w:t>
      </w:r>
      <w:r w:rsidR="0019266B" w:rsidRPr="00301CAF">
        <w:rPr>
          <w:rFonts w:cstheme="minorHAnsi"/>
        </w:rPr>
        <w:t>ed</w:t>
      </w:r>
      <w:r w:rsidR="00C91B56" w:rsidRPr="00301CAF">
        <w:rPr>
          <w:rFonts w:cstheme="minorHAnsi"/>
        </w:rPr>
        <w:t xml:space="preserve"> </w:t>
      </w:r>
      <w:r w:rsidR="000E1523">
        <w:rPr>
          <w:rFonts w:cstheme="minorHAnsi"/>
        </w:rPr>
        <w:t xml:space="preserve">the </w:t>
      </w:r>
      <w:r w:rsidR="00C91B56" w:rsidRPr="00301CAF">
        <w:rPr>
          <w:rFonts w:cstheme="minorHAnsi"/>
        </w:rPr>
        <w:t>support of key magnates/Witan. William only control</w:t>
      </w:r>
      <w:r w:rsidR="0019266B" w:rsidRPr="00301CAF">
        <w:rPr>
          <w:rFonts w:cstheme="minorHAnsi"/>
        </w:rPr>
        <w:t>led</w:t>
      </w:r>
      <w:r w:rsidR="00C91B56" w:rsidRPr="00301CAF">
        <w:rPr>
          <w:rFonts w:cstheme="minorHAnsi"/>
        </w:rPr>
        <w:t xml:space="preserve"> a very small area on </w:t>
      </w:r>
      <w:r w:rsidR="000E1523">
        <w:rPr>
          <w:rFonts w:cstheme="minorHAnsi"/>
        </w:rPr>
        <w:t>the s</w:t>
      </w:r>
      <w:r w:rsidR="000E1523" w:rsidRPr="00301CAF">
        <w:rPr>
          <w:rFonts w:cstheme="minorHAnsi"/>
        </w:rPr>
        <w:t xml:space="preserve">outh </w:t>
      </w:r>
      <w:r w:rsidR="00C91B56" w:rsidRPr="00301CAF">
        <w:rPr>
          <w:rFonts w:cstheme="minorHAnsi"/>
        </w:rPr>
        <w:t xml:space="preserve">coast </w:t>
      </w:r>
      <w:r w:rsidR="0019266B" w:rsidRPr="00301CAF">
        <w:rPr>
          <w:rFonts w:cstheme="minorHAnsi"/>
        </w:rPr>
        <w:t xml:space="preserve">in October 1066 </w:t>
      </w:r>
      <w:r w:rsidR="00C91B56" w:rsidRPr="00301CAF">
        <w:rPr>
          <w:rFonts w:cstheme="minorHAnsi"/>
        </w:rPr>
        <w:t>–</w:t>
      </w:r>
      <w:r w:rsidR="00362125">
        <w:rPr>
          <w:rFonts w:cstheme="minorHAnsi"/>
        </w:rPr>
        <w:t xml:space="preserve"> </w:t>
      </w:r>
      <w:r w:rsidR="00C91B56" w:rsidRPr="00301CAF">
        <w:rPr>
          <w:rFonts w:cstheme="minorHAnsi"/>
        </w:rPr>
        <w:t xml:space="preserve">there </w:t>
      </w:r>
      <w:r w:rsidR="000E1523">
        <w:rPr>
          <w:rFonts w:cstheme="minorHAnsi"/>
        </w:rPr>
        <w:t>wa</w:t>
      </w:r>
      <w:r w:rsidR="00C91B56" w:rsidRPr="00301CAF">
        <w:rPr>
          <w:rFonts w:cstheme="minorHAnsi"/>
        </w:rPr>
        <w:t>s</w:t>
      </w:r>
      <w:r w:rsidR="000E1523">
        <w:rPr>
          <w:rFonts w:cstheme="minorHAnsi"/>
        </w:rPr>
        <w:t xml:space="preserve"> still</w:t>
      </w:r>
      <w:r w:rsidR="00C91B56" w:rsidRPr="00301CAF">
        <w:rPr>
          <w:rFonts w:cstheme="minorHAnsi"/>
        </w:rPr>
        <w:t xml:space="preserve"> an entire and diverse kingdom to be subdued. Another problem for William was the existence of someone with a better claim in terms of lineage</w:t>
      </w:r>
      <w:r w:rsidR="000E1523">
        <w:rPr>
          <w:rFonts w:cstheme="minorHAnsi"/>
        </w:rPr>
        <w:t>,</w:t>
      </w:r>
      <w:r w:rsidR="00C91B56" w:rsidRPr="00301CAF">
        <w:rPr>
          <w:rFonts w:cstheme="minorHAnsi"/>
        </w:rPr>
        <w:t xml:space="preserve"> </w:t>
      </w:r>
      <w:proofErr w:type="gramStart"/>
      <w:r w:rsidR="00C91B56" w:rsidRPr="00301CAF">
        <w:rPr>
          <w:rFonts w:cstheme="minorHAnsi"/>
        </w:rPr>
        <w:t>e.g.</w:t>
      </w:r>
      <w:proofErr w:type="gramEnd"/>
      <w:r w:rsidR="00C91B56" w:rsidRPr="00301CAF">
        <w:rPr>
          <w:rFonts w:cstheme="minorHAnsi"/>
        </w:rPr>
        <w:t xml:space="preserve"> Edgar </w:t>
      </w:r>
      <w:proofErr w:type="spellStart"/>
      <w:r w:rsidR="00C91B56" w:rsidRPr="00301CAF">
        <w:rPr>
          <w:rFonts w:cstheme="minorHAnsi"/>
        </w:rPr>
        <w:t>Aetheling</w:t>
      </w:r>
      <w:proofErr w:type="spellEnd"/>
      <w:r w:rsidR="00C91B56" w:rsidRPr="00301CAF">
        <w:rPr>
          <w:rFonts w:cstheme="minorHAnsi"/>
        </w:rPr>
        <w:t xml:space="preserve"> (recap Harold’s seizure of power in January 1066). </w:t>
      </w:r>
      <w:r w:rsidR="0019266B" w:rsidRPr="00301CAF">
        <w:rPr>
          <w:rFonts w:cstheme="minorHAnsi"/>
        </w:rPr>
        <w:t>This might lead to the question</w:t>
      </w:r>
      <w:r w:rsidR="000E1523">
        <w:rPr>
          <w:rFonts w:cstheme="minorHAnsi"/>
        </w:rPr>
        <w:t>:</w:t>
      </w:r>
      <w:r w:rsidR="0019266B" w:rsidRPr="00301CAF">
        <w:rPr>
          <w:rFonts w:cstheme="minorHAnsi"/>
        </w:rPr>
        <w:t xml:space="preserve"> </w:t>
      </w:r>
      <w:r w:rsidR="000E1523">
        <w:rPr>
          <w:rFonts w:cstheme="minorHAnsi"/>
        </w:rPr>
        <w:t>W</w:t>
      </w:r>
      <w:r w:rsidR="00C91B56" w:rsidRPr="00301CAF">
        <w:rPr>
          <w:rFonts w:cstheme="minorHAnsi"/>
        </w:rPr>
        <w:t>ho might be likely to oppose</w:t>
      </w:r>
      <w:r w:rsidR="0019266B" w:rsidRPr="00301CAF">
        <w:rPr>
          <w:rFonts w:cstheme="minorHAnsi"/>
        </w:rPr>
        <w:t xml:space="preserve"> William’s claim to the throne</w:t>
      </w:r>
      <w:r w:rsidR="00C91B56" w:rsidRPr="00301CAF">
        <w:rPr>
          <w:rFonts w:cstheme="minorHAnsi"/>
        </w:rPr>
        <w:t xml:space="preserve"> and why</w:t>
      </w:r>
      <w:r w:rsidR="0019266B" w:rsidRPr="00301CAF">
        <w:rPr>
          <w:rFonts w:cstheme="minorHAnsi"/>
        </w:rPr>
        <w:t>, even after the victory at Hastings</w:t>
      </w:r>
      <w:r w:rsidR="00C91B56" w:rsidRPr="00301CAF">
        <w:rPr>
          <w:rFonts w:cstheme="minorHAnsi"/>
        </w:rPr>
        <w:t>?</w:t>
      </w:r>
    </w:p>
    <w:p w14:paraId="5BA5DC2D" w14:textId="31851A0C" w:rsidR="00321368" w:rsidRPr="00301CAF" w:rsidRDefault="000E1523" w:rsidP="004D7817">
      <w:pPr>
        <w:pStyle w:val="ListParagraph"/>
        <w:numPr>
          <w:ilvl w:val="0"/>
          <w:numId w:val="7"/>
        </w:numPr>
        <w:rPr>
          <w:rFonts w:cstheme="minorHAnsi"/>
        </w:rPr>
      </w:pPr>
      <w:r w:rsidRPr="008306DA">
        <w:rPr>
          <w:rFonts w:cstheme="minorHAnsi"/>
          <w:i/>
          <w:iCs/>
        </w:rPr>
        <w:t>S</w:t>
      </w:r>
      <w:r w:rsidR="00AE34D9" w:rsidRPr="008306DA">
        <w:rPr>
          <w:rFonts w:cstheme="minorHAnsi"/>
          <w:i/>
          <w:iCs/>
        </w:rPr>
        <w:t>lide 5</w:t>
      </w:r>
      <w:r w:rsidRPr="008306DA">
        <w:rPr>
          <w:rFonts w:cstheme="minorHAnsi"/>
          <w:i/>
          <w:iCs/>
        </w:rPr>
        <w:t>:</w:t>
      </w:r>
      <w:r w:rsidR="00AE34D9" w:rsidRPr="00301CAF">
        <w:rPr>
          <w:rFonts w:cstheme="minorHAnsi"/>
        </w:rPr>
        <w:t xml:space="preserve"> </w:t>
      </w:r>
      <w:r w:rsidR="00B20149" w:rsidRPr="00301CAF">
        <w:rPr>
          <w:rFonts w:cstheme="minorHAnsi"/>
        </w:rPr>
        <w:t xml:space="preserve">I use the plain map here to give students a sense of the </w:t>
      </w:r>
      <w:r w:rsidR="004D7817" w:rsidRPr="00301CAF">
        <w:rPr>
          <w:rFonts w:cstheme="minorHAnsi"/>
        </w:rPr>
        <w:t xml:space="preserve">area controlled by William in October 1066 and the scale of the task ahead of him. </w:t>
      </w:r>
      <w:r w:rsidR="00B20149" w:rsidRPr="00301CAF">
        <w:rPr>
          <w:rFonts w:cstheme="minorHAnsi"/>
        </w:rPr>
        <w:t xml:space="preserve">In addition to the plain map here, it’s also worth using one </w:t>
      </w:r>
      <w:r>
        <w:rPr>
          <w:rFonts w:cstheme="minorHAnsi"/>
        </w:rPr>
        <w:t>that</w:t>
      </w:r>
      <w:r w:rsidRPr="00301CAF">
        <w:rPr>
          <w:rFonts w:cstheme="minorHAnsi"/>
        </w:rPr>
        <w:t xml:space="preserve"> </w:t>
      </w:r>
      <w:r w:rsidR="00B20149" w:rsidRPr="00301CAF">
        <w:rPr>
          <w:rFonts w:cstheme="minorHAnsi"/>
        </w:rPr>
        <w:t xml:space="preserve">shows the earldoms on </w:t>
      </w:r>
      <w:r>
        <w:rPr>
          <w:rFonts w:cstheme="minorHAnsi"/>
        </w:rPr>
        <w:t xml:space="preserve">the </w:t>
      </w:r>
      <w:r w:rsidR="00B20149" w:rsidRPr="00301CAF">
        <w:rPr>
          <w:rFonts w:cstheme="minorHAnsi"/>
        </w:rPr>
        <w:t xml:space="preserve">eve of </w:t>
      </w:r>
      <w:r>
        <w:rPr>
          <w:rFonts w:cstheme="minorHAnsi"/>
        </w:rPr>
        <w:t xml:space="preserve">the </w:t>
      </w:r>
      <w:r w:rsidR="00B20149" w:rsidRPr="00301CAF">
        <w:rPr>
          <w:rFonts w:cstheme="minorHAnsi"/>
        </w:rPr>
        <w:t>Battle of Hastings in 1066 – after</w:t>
      </w:r>
      <w:r w:rsidR="004D7817" w:rsidRPr="00301CAF">
        <w:rPr>
          <w:rFonts w:cstheme="minorHAnsi"/>
        </w:rPr>
        <w:t xml:space="preserve"> the</w:t>
      </w:r>
      <w:r w:rsidR="00B20149" w:rsidRPr="00301CAF">
        <w:rPr>
          <w:rFonts w:cstheme="minorHAnsi"/>
        </w:rPr>
        <w:t xml:space="preserve"> battle, Harold, </w:t>
      </w:r>
      <w:proofErr w:type="spellStart"/>
      <w:r w:rsidR="00B20149" w:rsidRPr="00301CAF">
        <w:rPr>
          <w:rFonts w:cstheme="minorHAnsi"/>
        </w:rPr>
        <w:t>Leofwine</w:t>
      </w:r>
      <w:proofErr w:type="spellEnd"/>
      <w:r w:rsidR="00B20149" w:rsidRPr="00301CAF">
        <w:rPr>
          <w:rFonts w:cstheme="minorHAnsi"/>
        </w:rPr>
        <w:t xml:space="preserve"> and </w:t>
      </w:r>
      <w:proofErr w:type="spellStart"/>
      <w:r w:rsidR="00B20149" w:rsidRPr="00301CAF">
        <w:rPr>
          <w:rFonts w:cstheme="minorHAnsi"/>
        </w:rPr>
        <w:t>Gyrth</w:t>
      </w:r>
      <w:proofErr w:type="spellEnd"/>
      <w:r w:rsidR="00B20149" w:rsidRPr="00301CAF">
        <w:rPr>
          <w:rFonts w:cstheme="minorHAnsi"/>
        </w:rPr>
        <w:t xml:space="preserve"> </w:t>
      </w:r>
      <w:r>
        <w:rPr>
          <w:rFonts w:cstheme="minorHAnsi"/>
        </w:rPr>
        <w:t>we</w:t>
      </w:r>
      <w:r w:rsidRPr="00301CAF">
        <w:rPr>
          <w:rFonts w:cstheme="minorHAnsi"/>
        </w:rPr>
        <w:t xml:space="preserve">re </w:t>
      </w:r>
      <w:r w:rsidR="00B20149" w:rsidRPr="00301CAF">
        <w:rPr>
          <w:rFonts w:cstheme="minorHAnsi"/>
        </w:rPr>
        <w:t>all dead</w:t>
      </w:r>
      <w:r>
        <w:rPr>
          <w:rFonts w:cstheme="minorHAnsi"/>
        </w:rPr>
        <w:t>, and</w:t>
      </w:r>
      <w:r w:rsidR="00B20149" w:rsidRPr="00301CAF">
        <w:rPr>
          <w:rFonts w:cstheme="minorHAnsi"/>
        </w:rPr>
        <w:t xml:space="preserve"> the power of the Godwin family </w:t>
      </w:r>
      <w:r w:rsidRPr="00301CAF">
        <w:rPr>
          <w:rFonts w:cstheme="minorHAnsi"/>
        </w:rPr>
        <w:t>ha</w:t>
      </w:r>
      <w:r>
        <w:rPr>
          <w:rFonts w:cstheme="minorHAnsi"/>
        </w:rPr>
        <w:t>d</w:t>
      </w:r>
      <w:r w:rsidRPr="00301CAF">
        <w:rPr>
          <w:rFonts w:cstheme="minorHAnsi"/>
        </w:rPr>
        <w:t xml:space="preserve"> </w:t>
      </w:r>
      <w:r w:rsidR="00B20149" w:rsidRPr="00301CAF">
        <w:rPr>
          <w:rFonts w:cstheme="minorHAnsi"/>
        </w:rPr>
        <w:t xml:space="preserve">really been shattered. </w:t>
      </w:r>
      <w:r w:rsidR="00127613" w:rsidRPr="00301CAF">
        <w:rPr>
          <w:rFonts w:cstheme="minorHAnsi"/>
        </w:rPr>
        <w:t>I give students the following questions in paired discussions</w:t>
      </w:r>
      <w:r>
        <w:rPr>
          <w:rFonts w:cstheme="minorHAnsi"/>
        </w:rPr>
        <w:t>:</w:t>
      </w:r>
      <w:r w:rsidR="00B20149" w:rsidRPr="00301CAF">
        <w:rPr>
          <w:rFonts w:cstheme="minorHAnsi"/>
        </w:rPr>
        <w:t xml:space="preserve"> </w:t>
      </w:r>
      <w:r>
        <w:rPr>
          <w:rFonts w:cstheme="minorHAnsi"/>
        </w:rPr>
        <w:t>W</w:t>
      </w:r>
      <w:r w:rsidR="00B20149" w:rsidRPr="00301CAF">
        <w:rPr>
          <w:rFonts w:cstheme="minorHAnsi"/>
        </w:rPr>
        <w:t xml:space="preserve">hat should William do? What does he need to happen? </w:t>
      </w:r>
      <w:r w:rsidR="00B40DFC" w:rsidRPr="00301CAF">
        <w:rPr>
          <w:rFonts w:cstheme="minorHAnsi"/>
        </w:rPr>
        <w:t>With the whole class, I then d</w:t>
      </w:r>
      <w:r w:rsidR="00B20149" w:rsidRPr="00301CAF">
        <w:rPr>
          <w:rFonts w:cstheme="minorHAnsi"/>
        </w:rPr>
        <w:t xml:space="preserve">iscuss his waiting in hope that leading men </w:t>
      </w:r>
      <w:r w:rsidRPr="00301CAF">
        <w:rPr>
          <w:rFonts w:cstheme="minorHAnsi"/>
        </w:rPr>
        <w:t>w</w:t>
      </w:r>
      <w:r>
        <w:rPr>
          <w:rFonts w:cstheme="minorHAnsi"/>
        </w:rPr>
        <w:t>ould</w:t>
      </w:r>
      <w:r w:rsidRPr="00301CAF">
        <w:rPr>
          <w:rFonts w:cstheme="minorHAnsi"/>
        </w:rPr>
        <w:t xml:space="preserve"> </w:t>
      </w:r>
      <w:r w:rsidR="00B20149" w:rsidRPr="00301CAF">
        <w:rPr>
          <w:rFonts w:cstheme="minorHAnsi"/>
        </w:rPr>
        <w:t xml:space="preserve">come to him to submit, but no such party </w:t>
      </w:r>
      <w:r w:rsidRPr="00301CAF">
        <w:rPr>
          <w:rFonts w:cstheme="minorHAnsi"/>
        </w:rPr>
        <w:t>c</w:t>
      </w:r>
      <w:r>
        <w:rPr>
          <w:rFonts w:cstheme="minorHAnsi"/>
        </w:rPr>
        <w:t>a</w:t>
      </w:r>
      <w:r w:rsidRPr="00301CAF">
        <w:rPr>
          <w:rFonts w:cstheme="minorHAnsi"/>
        </w:rPr>
        <w:t>me</w:t>
      </w:r>
      <w:r w:rsidR="00B20149" w:rsidRPr="00301CAF">
        <w:rPr>
          <w:rFonts w:cstheme="minorHAnsi"/>
        </w:rPr>
        <w:t>. What should he do? Where should he go? Students are likely to come up with London</w:t>
      </w:r>
      <w:r>
        <w:rPr>
          <w:rFonts w:cstheme="minorHAnsi"/>
        </w:rPr>
        <w:t>,</w:t>
      </w:r>
      <w:r w:rsidR="00B20149" w:rsidRPr="00301CAF">
        <w:rPr>
          <w:rFonts w:cstheme="minorHAnsi"/>
        </w:rPr>
        <w:t xml:space="preserve"> as </w:t>
      </w:r>
      <w:r>
        <w:rPr>
          <w:rFonts w:cstheme="minorHAnsi"/>
        </w:rPr>
        <w:t xml:space="preserve">the </w:t>
      </w:r>
      <w:r w:rsidR="00B20149" w:rsidRPr="00301CAF">
        <w:rPr>
          <w:rFonts w:cstheme="minorHAnsi"/>
        </w:rPr>
        <w:t xml:space="preserve">capital – why is this important? </w:t>
      </w:r>
      <w:r w:rsidR="00B40DFC" w:rsidRPr="00301CAF">
        <w:rPr>
          <w:rFonts w:cstheme="minorHAnsi"/>
        </w:rPr>
        <w:t>We then</w:t>
      </w:r>
      <w:r w:rsidR="00B20149" w:rsidRPr="00301CAF">
        <w:rPr>
          <w:rFonts w:cstheme="minorHAnsi"/>
        </w:rPr>
        <w:t xml:space="preserve"> discuss the 1300 map (obviously later than the period being studied, but it’s good to illustrate London as a city mainly on </w:t>
      </w:r>
      <w:r>
        <w:rPr>
          <w:rFonts w:cstheme="minorHAnsi"/>
        </w:rPr>
        <w:t xml:space="preserve">the </w:t>
      </w:r>
      <w:r w:rsidR="00B20149" w:rsidRPr="00301CAF">
        <w:rPr>
          <w:rFonts w:cstheme="minorHAnsi"/>
        </w:rPr>
        <w:t xml:space="preserve">north bank of </w:t>
      </w:r>
      <w:r>
        <w:rPr>
          <w:rFonts w:cstheme="minorHAnsi"/>
        </w:rPr>
        <w:t xml:space="preserve">the </w:t>
      </w:r>
      <w:r w:rsidR="00B20149" w:rsidRPr="00301CAF">
        <w:rPr>
          <w:rFonts w:cstheme="minorHAnsi"/>
        </w:rPr>
        <w:t>Thames</w:t>
      </w:r>
      <w:r>
        <w:rPr>
          <w:rFonts w:cstheme="minorHAnsi"/>
        </w:rPr>
        <w:t>,</w:t>
      </w:r>
      <w:r w:rsidR="00B20149" w:rsidRPr="00301CAF">
        <w:rPr>
          <w:rFonts w:cstheme="minorHAnsi"/>
        </w:rPr>
        <w:t xml:space="preserve"> etc., so</w:t>
      </w:r>
      <w:r>
        <w:rPr>
          <w:rFonts w:cstheme="minorHAnsi"/>
        </w:rPr>
        <w:t xml:space="preserve"> it’s</w:t>
      </w:r>
      <w:r w:rsidR="00B20149" w:rsidRPr="00301CAF">
        <w:rPr>
          <w:rFonts w:cstheme="minorHAnsi"/>
        </w:rPr>
        <w:t xml:space="preserve"> very different from the London </w:t>
      </w:r>
      <w:r>
        <w:rPr>
          <w:rFonts w:cstheme="minorHAnsi"/>
        </w:rPr>
        <w:t xml:space="preserve">with which </w:t>
      </w:r>
      <w:r w:rsidR="00B20149" w:rsidRPr="00301CAF">
        <w:rPr>
          <w:rFonts w:cstheme="minorHAnsi"/>
        </w:rPr>
        <w:t>we are familiar today</w:t>
      </w:r>
      <w:r w:rsidR="001B6E41" w:rsidRPr="00301CAF">
        <w:rPr>
          <w:rFonts w:cstheme="minorHAnsi"/>
        </w:rPr>
        <w:t>)</w:t>
      </w:r>
      <w:r w:rsidR="00B20149" w:rsidRPr="00301CAF">
        <w:rPr>
          <w:rFonts w:cstheme="minorHAnsi"/>
        </w:rPr>
        <w:t xml:space="preserve">. </w:t>
      </w:r>
    </w:p>
    <w:p w14:paraId="07AF00D5" w14:textId="4E509F98" w:rsidR="00A44BCB" w:rsidRPr="00301CAF" w:rsidRDefault="000E1523" w:rsidP="00EF7B78">
      <w:pPr>
        <w:pStyle w:val="ListParagraph"/>
        <w:numPr>
          <w:ilvl w:val="0"/>
          <w:numId w:val="7"/>
        </w:numPr>
        <w:rPr>
          <w:rFonts w:cstheme="minorHAnsi"/>
          <w:b/>
        </w:rPr>
      </w:pPr>
      <w:r w:rsidRPr="008306DA">
        <w:rPr>
          <w:rFonts w:cstheme="minorHAnsi"/>
          <w:i/>
          <w:iCs/>
        </w:rPr>
        <w:t>S</w:t>
      </w:r>
      <w:r w:rsidR="00321368" w:rsidRPr="008306DA">
        <w:rPr>
          <w:rFonts w:cstheme="minorHAnsi"/>
          <w:i/>
          <w:iCs/>
        </w:rPr>
        <w:t>lide 6</w:t>
      </w:r>
      <w:r w:rsidRPr="008306DA">
        <w:rPr>
          <w:rFonts w:cstheme="minorHAnsi"/>
          <w:i/>
          <w:iCs/>
        </w:rPr>
        <w:t>:</w:t>
      </w:r>
      <w:r w:rsidR="00321368" w:rsidRPr="00301CAF">
        <w:rPr>
          <w:rFonts w:cstheme="minorHAnsi"/>
        </w:rPr>
        <w:t xml:space="preserve"> </w:t>
      </w:r>
      <w:r w:rsidR="00745799" w:rsidRPr="00301CAF">
        <w:rPr>
          <w:rFonts w:cstheme="minorHAnsi"/>
        </w:rPr>
        <w:t>The previous slide should generate questions such as</w:t>
      </w:r>
      <w:r>
        <w:rPr>
          <w:rFonts w:cstheme="minorHAnsi"/>
        </w:rPr>
        <w:t>:</w:t>
      </w:r>
      <w:r w:rsidR="00745799" w:rsidRPr="00301CAF">
        <w:rPr>
          <w:rFonts w:cstheme="minorHAnsi"/>
        </w:rPr>
        <w:t xml:space="preserve"> </w:t>
      </w:r>
      <w:r>
        <w:rPr>
          <w:rFonts w:cstheme="minorHAnsi"/>
        </w:rPr>
        <w:t>H</w:t>
      </w:r>
      <w:r w:rsidR="00B20149" w:rsidRPr="00301CAF">
        <w:rPr>
          <w:rFonts w:cstheme="minorHAnsi"/>
        </w:rPr>
        <w:t xml:space="preserve">ow does William take London? Is the </w:t>
      </w:r>
      <w:r>
        <w:rPr>
          <w:rFonts w:cstheme="minorHAnsi"/>
        </w:rPr>
        <w:t>C</w:t>
      </w:r>
      <w:r w:rsidR="00B20149" w:rsidRPr="00301CAF">
        <w:rPr>
          <w:rFonts w:cstheme="minorHAnsi"/>
        </w:rPr>
        <w:t xml:space="preserve">onquest complete once London is under his control? Why? Why not? </w:t>
      </w:r>
      <w:r w:rsidR="00745799" w:rsidRPr="00301CAF">
        <w:rPr>
          <w:rFonts w:cstheme="minorHAnsi"/>
        </w:rPr>
        <w:t>At this stage</w:t>
      </w:r>
      <w:r>
        <w:rPr>
          <w:rFonts w:cstheme="minorHAnsi"/>
        </w:rPr>
        <w:t>,</w:t>
      </w:r>
      <w:r w:rsidR="00745799" w:rsidRPr="00301CAF">
        <w:rPr>
          <w:rFonts w:cstheme="minorHAnsi"/>
        </w:rPr>
        <w:t xml:space="preserve"> it’s crucial that students begin to distinguish between sources and evidence. We can only </w:t>
      </w:r>
      <w:r>
        <w:rPr>
          <w:rFonts w:cstheme="minorHAnsi"/>
        </w:rPr>
        <w:t>obtain</w:t>
      </w:r>
      <w:r w:rsidRPr="00301CAF">
        <w:rPr>
          <w:rFonts w:cstheme="minorHAnsi"/>
        </w:rPr>
        <w:t xml:space="preserve"> </w:t>
      </w:r>
      <w:r w:rsidR="00745799" w:rsidRPr="00301CAF">
        <w:rPr>
          <w:rFonts w:cstheme="minorHAnsi"/>
        </w:rPr>
        <w:t xml:space="preserve">evidence to help us answer our </w:t>
      </w:r>
      <w:r>
        <w:rPr>
          <w:rFonts w:cstheme="minorHAnsi"/>
        </w:rPr>
        <w:t>enquiry question</w:t>
      </w:r>
      <w:r w:rsidRPr="00301CAF">
        <w:rPr>
          <w:rFonts w:cstheme="minorHAnsi"/>
        </w:rPr>
        <w:t xml:space="preserve"> </w:t>
      </w:r>
      <w:r w:rsidR="00745799" w:rsidRPr="00301CAF">
        <w:rPr>
          <w:rFonts w:cstheme="minorHAnsi"/>
        </w:rPr>
        <w:t xml:space="preserve">by asking </w:t>
      </w:r>
      <w:proofErr w:type="gramStart"/>
      <w:r w:rsidR="00745799" w:rsidRPr="00301CAF">
        <w:rPr>
          <w:rFonts w:cstheme="minorHAnsi"/>
        </w:rPr>
        <w:t>particular questions</w:t>
      </w:r>
      <w:proofErr w:type="gramEnd"/>
      <w:r w:rsidR="00745799" w:rsidRPr="00301CAF">
        <w:rPr>
          <w:rFonts w:cstheme="minorHAnsi"/>
        </w:rPr>
        <w:t xml:space="preserve"> of the sources – they weren’t created with it in mind! </w:t>
      </w:r>
      <w:r w:rsidR="00E06E3D" w:rsidRPr="00301CAF">
        <w:rPr>
          <w:rFonts w:cstheme="minorHAnsi"/>
        </w:rPr>
        <w:t xml:space="preserve">Depending on the class, I usually </w:t>
      </w:r>
      <w:r>
        <w:rPr>
          <w:rFonts w:cstheme="minorHAnsi"/>
        </w:rPr>
        <w:t>look at</w:t>
      </w:r>
      <w:r w:rsidRPr="00301CAF">
        <w:rPr>
          <w:rFonts w:cstheme="minorHAnsi"/>
        </w:rPr>
        <w:t xml:space="preserve"> </w:t>
      </w:r>
      <w:r w:rsidR="00E06E3D" w:rsidRPr="00301CAF">
        <w:rPr>
          <w:rFonts w:cstheme="minorHAnsi"/>
        </w:rPr>
        <w:t xml:space="preserve">only one or two of the following sources. </w:t>
      </w:r>
      <w:r w:rsidR="00745799" w:rsidRPr="00301CAF">
        <w:rPr>
          <w:rFonts w:cstheme="minorHAnsi"/>
        </w:rPr>
        <w:t xml:space="preserve">The individual source analysis leads to a ‘zoom out’ to consider how the information can help us </w:t>
      </w:r>
      <w:r>
        <w:rPr>
          <w:rFonts w:cstheme="minorHAnsi"/>
        </w:rPr>
        <w:t xml:space="preserve">to </w:t>
      </w:r>
      <w:r w:rsidR="00745799" w:rsidRPr="00301CAF">
        <w:rPr>
          <w:rFonts w:cstheme="minorHAnsi"/>
        </w:rPr>
        <w:t>see the bigger ‘</w:t>
      </w:r>
      <w:r>
        <w:rPr>
          <w:rFonts w:cstheme="minorHAnsi"/>
        </w:rPr>
        <w:t>c</w:t>
      </w:r>
      <w:r w:rsidRPr="00301CAF">
        <w:rPr>
          <w:rFonts w:cstheme="minorHAnsi"/>
        </w:rPr>
        <w:t xml:space="preserve">onquest’ </w:t>
      </w:r>
      <w:r w:rsidR="00745799" w:rsidRPr="00301CAF">
        <w:rPr>
          <w:rFonts w:cstheme="minorHAnsi"/>
        </w:rPr>
        <w:t xml:space="preserve">picture. </w:t>
      </w:r>
    </w:p>
    <w:p w14:paraId="71467FA2" w14:textId="1FDBAD5F" w:rsidR="002C11EA" w:rsidRPr="00301CAF" w:rsidRDefault="000E1523" w:rsidP="002C11EA">
      <w:pPr>
        <w:pStyle w:val="ListParagraph"/>
        <w:numPr>
          <w:ilvl w:val="0"/>
          <w:numId w:val="7"/>
        </w:numPr>
        <w:rPr>
          <w:rFonts w:cstheme="minorHAnsi"/>
        </w:rPr>
      </w:pPr>
      <w:r w:rsidRPr="008306DA">
        <w:rPr>
          <w:rFonts w:cstheme="minorHAnsi"/>
          <w:i/>
          <w:iCs/>
        </w:rPr>
        <w:lastRenderedPageBreak/>
        <w:t>S</w:t>
      </w:r>
      <w:r w:rsidR="002C11EA" w:rsidRPr="008306DA">
        <w:rPr>
          <w:rFonts w:cstheme="minorHAnsi"/>
          <w:i/>
          <w:iCs/>
        </w:rPr>
        <w:t>lides 7 and/or 8 and/or 9</w:t>
      </w:r>
      <w:r w:rsidRPr="008306DA">
        <w:rPr>
          <w:rFonts w:cstheme="minorHAnsi"/>
          <w:i/>
          <w:iCs/>
        </w:rPr>
        <w:t>:</w:t>
      </w:r>
      <w:r w:rsidR="002C11EA" w:rsidRPr="00301CAF">
        <w:rPr>
          <w:rFonts w:cstheme="minorHAnsi"/>
        </w:rPr>
        <w:t xml:space="preserve"> Guided source analysis</w:t>
      </w:r>
      <w:r w:rsidR="00362125">
        <w:rPr>
          <w:rFonts w:cstheme="minorHAnsi"/>
        </w:rPr>
        <w:t xml:space="preserve"> </w:t>
      </w:r>
      <w:r w:rsidR="002C11EA" w:rsidRPr="00301CAF">
        <w:rPr>
          <w:rFonts w:cstheme="minorHAnsi"/>
        </w:rPr>
        <w:t xml:space="preserve">– this can be undertaken in </w:t>
      </w:r>
      <w:proofErr w:type="gramStart"/>
      <w:r w:rsidR="002C11EA" w:rsidRPr="00301CAF">
        <w:rPr>
          <w:rFonts w:cstheme="minorHAnsi"/>
        </w:rPr>
        <w:t>a number of</w:t>
      </w:r>
      <w:proofErr w:type="gramEnd"/>
      <w:r w:rsidR="002C11EA" w:rsidRPr="00301CAF">
        <w:rPr>
          <w:rFonts w:cstheme="minorHAnsi"/>
        </w:rPr>
        <w:t xml:space="preserve"> ways</w:t>
      </w:r>
      <w:r>
        <w:rPr>
          <w:rFonts w:cstheme="minorHAnsi"/>
        </w:rPr>
        <w:t>:</w:t>
      </w:r>
      <w:r w:rsidR="002C11EA" w:rsidRPr="00301CAF">
        <w:rPr>
          <w:rFonts w:cstheme="minorHAnsi"/>
        </w:rPr>
        <w:t xml:space="preserve"> whole class, individually</w:t>
      </w:r>
      <w:r>
        <w:rPr>
          <w:rFonts w:cstheme="minorHAnsi"/>
        </w:rPr>
        <w:t xml:space="preserve"> or</w:t>
      </w:r>
      <w:r w:rsidR="002C11EA" w:rsidRPr="00301CAF">
        <w:rPr>
          <w:rFonts w:cstheme="minorHAnsi"/>
        </w:rPr>
        <w:t xml:space="preserve"> paired discussion. The box </w:t>
      </w:r>
      <w:r>
        <w:rPr>
          <w:rFonts w:cstheme="minorHAnsi"/>
        </w:rPr>
        <w:t xml:space="preserve">in the </w:t>
      </w:r>
      <w:r w:rsidR="002C11EA" w:rsidRPr="00301CAF">
        <w:rPr>
          <w:rFonts w:cstheme="minorHAnsi"/>
        </w:rPr>
        <w:t xml:space="preserve">top left is a space </w:t>
      </w:r>
      <w:r>
        <w:rPr>
          <w:rFonts w:cstheme="minorHAnsi"/>
        </w:rPr>
        <w:t xml:space="preserve">in which </w:t>
      </w:r>
      <w:r w:rsidR="002C11EA" w:rsidRPr="00301CAF">
        <w:rPr>
          <w:rFonts w:cstheme="minorHAnsi"/>
        </w:rPr>
        <w:t xml:space="preserve">to write key </w:t>
      </w:r>
      <w:proofErr w:type="gramStart"/>
      <w:r w:rsidR="002C11EA" w:rsidRPr="00301CAF">
        <w:rPr>
          <w:rFonts w:cstheme="minorHAnsi"/>
        </w:rPr>
        <w:t>information about</w:t>
      </w:r>
      <w:proofErr w:type="gramEnd"/>
      <w:r w:rsidR="002C11EA" w:rsidRPr="00301CAF">
        <w:rPr>
          <w:rFonts w:cstheme="minorHAnsi"/>
        </w:rPr>
        <w:t xml:space="preserve"> the source (e.g. the sorts of things that are included in the source booklet about each choice). The other five boxes correspond to the sections of coloured text. This breaks the source down for the student so</w:t>
      </w:r>
      <w:r>
        <w:rPr>
          <w:rFonts w:cstheme="minorHAnsi"/>
        </w:rPr>
        <w:t xml:space="preserve"> that</w:t>
      </w:r>
      <w:r w:rsidR="002C11EA" w:rsidRPr="00301CAF">
        <w:rPr>
          <w:rFonts w:cstheme="minorHAnsi"/>
        </w:rPr>
        <w:t xml:space="preserve"> they can summarise each in turn. Depending on age/key</w:t>
      </w:r>
      <w:r>
        <w:rPr>
          <w:rFonts w:cstheme="minorHAnsi"/>
        </w:rPr>
        <w:t xml:space="preserve"> </w:t>
      </w:r>
      <w:r w:rsidR="002C11EA" w:rsidRPr="00301CAF">
        <w:rPr>
          <w:rFonts w:cstheme="minorHAnsi"/>
        </w:rPr>
        <w:t>stage</w:t>
      </w:r>
      <w:r>
        <w:rPr>
          <w:rFonts w:cstheme="minorHAnsi"/>
        </w:rPr>
        <w:t>,</w:t>
      </w:r>
      <w:r w:rsidR="002C11EA" w:rsidRPr="00301CAF">
        <w:rPr>
          <w:rFonts w:cstheme="minorHAnsi"/>
        </w:rPr>
        <w:t xml:space="preserve"> they will likely need a fair bit of teacher support the first time </w:t>
      </w:r>
      <w:r>
        <w:rPr>
          <w:rFonts w:cstheme="minorHAnsi"/>
        </w:rPr>
        <w:t xml:space="preserve">that </w:t>
      </w:r>
      <w:r w:rsidR="002C11EA" w:rsidRPr="00301CAF">
        <w:rPr>
          <w:rFonts w:cstheme="minorHAnsi"/>
        </w:rPr>
        <w:t xml:space="preserve">they attempt this </w:t>
      </w:r>
      <w:r w:rsidR="00F67720">
        <w:rPr>
          <w:rFonts w:cstheme="minorHAnsi"/>
        </w:rPr>
        <w:t>type</w:t>
      </w:r>
      <w:r w:rsidR="00F67720" w:rsidRPr="00301CAF">
        <w:rPr>
          <w:rFonts w:cstheme="minorHAnsi"/>
        </w:rPr>
        <w:t xml:space="preserve"> </w:t>
      </w:r>
      <w:r w:rsidR="002C11EA" w:rsidRPr="00301CAF">
        <w:rPr>
          <w:rFonts w:cstheme="minorHAnsi"/>
        </w:rPr>
        <w:t xml:space="preserve">of analysis. I have found that asking pairs to look at </w:t>
      </w:r>
      <w:r w:rsidR="009F192A" w:rsidRPr="00301CAF">
        <w:rPr>
          <w:rFonts w:cstheme="minorHAnsi"/>
        </w:rPr>
        <w:t xml:space="preserve">a different part of the coloured text and to try </w:t>
      </w:r>
      <w:r>
        <w:rPr>
          <w:rFonts w:cstheme="minorHAnsi"/>
        </w:rPr>
        <w:t>to</w:t>
      </w:r>
      <w:r w:rsidRPr="00301CAF">
        <w:rPr>
          <w:rFonts w:cstheme="minorHAnsi"/>
        </w:rPr>
        <w:t xml:space="preserve"> </w:t>
      </w:r>
      <w:r w:rsidR="009F192A" w:rsidRPr="00301CAF">
        <w:rPr>
          <w:rFonts w:cstheme="minorHAnsi"/>
        </w:rPr>
        <w:t xml:space="preserve">work out what’s happening in it is quite an effective way </w:t>
      </w:r>
      <w:r>
        <w:rPr>
          <w:rFonts w:cstheme="minorHAnsi"/>
        </w:rPr>
        <w:t xml:space="preserve">in which </w:t>
      </w:r>
      <w:r w:rsidR="009F192A" w:rsidRPr="00301CAF">
        <w:rPr>
          <w:rFonts w:cstheme="minorHAnsi"/>
        </w:rPr>
        <w:t xml:space="preserve">to engage students without overloading them with the entire source in the first instance. </w:t>
      </w:r>
      <w:r w:rsidR="002C11EA" w:rsidRPr="00301CAF">
        <w:rPr>
          <w:rFonts w:cstheme="minorHAnsi"/>
        </w:rPr>
        <w:t>The aim here is to think about what we can learn from the source – we are imposing our own enquiry question on to it –</w:t>
      </w:r>
      <w:r w:rsidR="00362125">
        <w:rPr>
          <w:rFonts w:cstheme="minorHAnsi"/>
        </w:rPr>
        <w:t xml:space="preserve"> </w:t>
      </w:r>
      <w:r w:rsidR="009F192A" w:rsidRPr="00301CAF">
        <w:rPr>
          <w:rFonts w:cstheme="minorHAnsi"/>
        </w:rPr>
        <w:t xml:space="preserve">and </w:t>
      </w:r>
      <w:r w:rsidR="00C8108E">
        <w:rPr>
          <w:rFonts w:cstheme="minorHAnsi"/>
        </w:rPr>
        <w:t xml:space="preserve">it is </w:t>
      </w:r>
      <w:r w:rsidR="002C11EA" w:rsidRPr="00301CAF">
        <w:rPr>
          <w:rFonts w:cstheme="minorHAnsi"/>
        </w:rPr>
        <w:t xml:space="preserve">vital </w:t>
      </w:r>
      <w:r w:rsidR="00C8108E">
        <w:rPr>
          <w:rFonts w:cstheme="minorHAnsi"/>
        </w:rPr>
        <w:t xml:space="preserve">that </w:t>
      </w:r>
      <w:r w:rsidR="002C11EA" w:rsidRPr="00301CAF">
        <w:rPr>
          <w:rFonts w:cstheme="minorHAnsi"/>
        </w:rPr>
        <w:t>students do not get caught up with issues of provenance (the dreaded ‘bias’!)</w:t>
      </w:r>
      <w:r w:rsidR="00C8108E">
        <w:rPr>
          <w:rFonts w:cstheme="minorHAnsi"/>
        </w:rPr>
        <w:t>,</w:t>
      </w:r>
      <w:r w:rsidR="002C11EA" w:rsidRPr="00301CAF">
        <w:rPr>
          <w:rFonts w:cstheme="minorHAnsi"/>
        </w:rPr>
        <w:t xml:space="preserve"> etc. These can be discussed, but </w:t>
      </w:r>
      <w:r w:rsidR="00C8108E">
        <w:rPr>
          <w:rFonts w:cstheme="minorHAnsi"/>
        </w:rPr>
        <w:t xml:space="preserve">the </w:t>
      </w:r>
      <w:r w:rsidR="002C11EA" w:rsidRPr="00301CAF">
        <w:rPr>
          <w:rFonts w:cstheme="minorHAnsi"/>
        </w:rPr>
        <w:t xml:space="preserve">key focus here is how this source </w:t>
      </w:r>
      <w:r w:rsidR="00C8108E">
        <w:rPr>
          <w:rFonts w:cstheme="minorHAnsi"/>
        </w:rPr>
        <w:t xml:space="preserve">can </w:t>
      </w:r>
      <w:r w:rsidR="002C11EA" w:rsidRPr="00301CAF">
        <w:rPr>
          <w:rFonts w:cstheme="minorHAnsi"/>
        </w:rPr>
        <w:t xml:space="preserve">become evidence to help us with our enquiry. </w:t>
      </w:r>
      <w:r w:rsidR="0042213D" w:rsidRPr="00301CAF">
        <w:rPr>
          <w:rFonts w:cstheme="minorHAnsi"/>
        </w:rPr>
        <w:t xml:space="preserve">If students have worked on a particular section in pairs, I then ask them to contribute their ideas to the whole class and </w:t>
      </w:r>
      <w:r w:rsidR="00742CA1" w:rsidRPr="00301CAF">
        <w:rPr>
          <w:rFonts w:cstheme="minorHAnsi"/>
        </w:rPr>
        <w:t xml:space="preserve">assemble a shared sense of what the source is telling us on the board. </w:t>
      </w:r>
      <w:r w:rsidR="002C11EA" w:rsidRPr="00301CAF">
        <w:rPr>
          <w:rFonts w:cstheme="minorHAnsi"/>
        </w:rPr>
        <w:t>I would suggest</w:t>
      </w:r>
      <w:r w:rsidR="00C8108E">
        <w:rPr>
          <w:rFonts w:cstheme="minorHAnsi"/>
        </w:rPr>
        <w:t xml:space="preserve"> that</w:t>
      </w:r>
      <w:r w:rsidR="002C11EA" w:rsidRPr="00301CAF">
        <w:rPr>
          <w:rFonts w:cstheme="minorHAnsi"/>
        </w:rPr>
        <w:t xml:space="preserve"> each student has their own completed copy of this for the final task on the big overview sheet (</w:t>
      </w:r>
      <w:r w:rsidR="00C8108E">
        <w:rPr>
          <w:rFonts w:cstheme="minorHAnsi"/>
        </w:rPr>
        <w:t>S</w:t>
      </w:r>
      <w:r w:rsidR="002C11EA" w:rsidRPr="00301CAF">
        <w:rPr>
          <w:rFonts w:cstheme="minorHAnsi"/>
        </w:rPr>
        <w:t xml:space="preserve">lide 1). If schools don’t have access to colour printing, it might be good to leave spaces between the separate sections for </w:t>
      </w:r>
      <w:proofErr w:type="gramStart"/>
      <w:r w:rsidR="002C11EA" w:rsidRPr="00301CAF">
        <w:rPr>
          <w:rFonts w:cstheme="minorHAnsi"/>
        </w:rPr>
        <w:t>analysis, or</w:t>
      </w:r>
      <w:proofErr w:type="gramEnd"/>
      <w:r w:rsidR="002C11EA" w:rsidRPr="00301CAF">
        <w:rPr>
          <w:rFonts w:cstheme="minorHAnsi"/>
        </w:rPr>
        <w:t xml:space="preserve"> show </w:t>
      </w:r>
      <w:r w:rsidR="00C8108E">
        <w:rPr>
          <w:rFonts w:cstheme="minorHAnsi"/>
        </w:rPr>
        <w:t xml:space="preserve">a </w:t>
      </w:r>
      <w:r w:rsidR="002C11EA" w:rsidRPr="00301CAF">
        <w:rPr>
          <w:rFonts w:cstheme="minorHAnsi"/>
        </w:rPr>
        <w:t xml:space="preserve">coloured version on </w:t>
      </w:r>
      <w:r w:rsidR="00C8108E">
        <w:rPr>
          <w:rFonts w:cstheme="minorHAnsi"/>
        </w:rPr>
        <w:t xml:space="preserve">the </w:t>
      </w:r>
      <w:r w:rsidR="002C11EA" w:rsidRPr="00301CAF">
        <w:rPr>
          <w:rFonts w:cstheme="minorHAnsi"/>
        </w:rPr>
        <w:t>board and get students to colour</w:t>
      </w:r>
      <w:r w:rsidR="00C8108E">
        <w:rPr>
          <w:rFonts w:cstheme="minorHAnsi"/>
        </w:rPr>
        <w:t>-</w:t>
      </w:r>
      <w:r w:rsidR="002C11EA" w:rsidRPr="00301CAF">
        <w:rPr>
          <w:rFonts w:cstheme="minorHAnsi"/>
        </w:rPr>
        <w:t>code their own.</w:t>
      </w:r>
    </w:p>
    <w:p w14:paraId="28D65436" w14:textId="33A75644" w:rsidR="00742CA1" w:rsidRPr="00301CAF" w:rsidRDefault="00C8108E" w:rsidP="00742CA1">
      <w:pPr>
        <w:pStyle w:val="ListParagraph"/>
        <w:numPr>
          <w:ilvl w:val="0"/>
          <w:numId w:val="7"/>
        </w:numPr>
        <w:rPr>
          <w:rFonts w:cstheme="minorHAnsi"/>
        </w:rPr>
      </w:pPr>
      <w:r w:rsidRPr="008306DA">
        <w:rPr>
          <w:rFonts w:cstheme="minorHAnsi"/>
          <w:i/>
          <w:iCs/>
        </w:rPr>
        <w:t>S</w:t>
      </w:r>
      <w:r w:rsidR="00742CA1" w:rsidRPr="008306DA">
        <w:rPr>
          <w:rFonts w:cstheme="minorHAnsi"/>
          <w:i/>
          <w:iCs/>
        </w:rPr>
        <w:t>lide 10</w:t>
      </w:r>
      <w:r w:rsidRPr="008306DA">
        <w:rPr>
          <w:rFonts w:cstheme="minorHAnsi"/>
          <w:i/>
          <w:iCs/>
        </w:rPr>
        <w:t>:</w:t>
      </w:r>
      <w:r w:rsidR="00742CA1" w:rsidRPr="00301CAF">
        <w:rPr>
          <w:rFonts w:cstheme="minorHAnsi"/>
        </w:rPr>
        <w:t xml:space="preserve"> </w:t>
      </w:r>
      <w:r>
        <w:rPr>
          <w:rFonts w:cstheme="minorHAnsi"/>
        </w:rPr>
        <w:t>A d</w:t>
      </w:r>
      <w:r w:rsidRPr="00301CAF">
        <w:rPr>
          <w:rFonts w:cstheme="minorHAnsi"/>
        </w:rPr>
        <w:t xml:space="preserve">iscussion </w:t>
      </w:r>
      <w:r w:rsidR="00742CA1" w:rsidRPr="00301CAF">
        <w:rPr>
          <w:rFonts w:cstheme="minorHAnsi"/>
        </w:rPr>
        <w:t xml:space="preserve">of </w:t>
      </w:r>
      <w:r>
        <w:rPr>
          <w:rFonts w:cstheme="minorHAnsi"/>
        </w:rPr>
        <w:t xml:space="preserve">the </w:t>
      </w:r>
      <w:r w:rsidR="00742CA1" w:rsidRPr="00301CAF">
        <w:rPr>
          <w:rFonts w:cstheme="minorHAnsi"/>
        </w:rPr>
        <w:t>source/s</w:t>
      </w:r>
      <w:r>
        <w:rPr>
          <w:rFonts w:cstheme="minorHAnsi"/>
        </w:rPr>
        <w:t>:</w:t>
      </w:r>
      <w:r w:rsidR="00742CA1" w:rsidRPr="00301CAF">
        <w:rPr>
          <w:rFonts w:cstheme="minorHAnsi"/>
        </w:rPr>
        <w:t xml:space="preserve"> what can we learn about what happened between </w:t>
      </w:r>
      <w:r>
        <w:rPr>
          <w:rFonts w:cstheme="minorHAnsi"/>
        </w:rPr>
        <w:t xml:space="preserve">the </w:t>
      </w:r>
      <w:r w:rsidR="00742CA1" w:rsidRPr="00301CAF">
        <w:rPr>
          <w:rFonts w:cstheme="minorHAnsi"/>
        </w:rPr>
        <w:t>victory at Hastings and William</w:t>
      </w:r>
      <w:r>
        <w:rPr>
          <w:rFonts w:cstheme="minorHAnsi"/>
        </w:rPr>
        <w:t xml:space="preserve"> I’s</w:t>
      </w:r>
      <w:r w:rsidR="00742CA1" w:rsidRPr="00301CAF">
        <w:rPr>
          <w:rFonts w:cstheme="minorHAnsi"/>
        </w:rPr>
        <w:t xml:space="preserve"> coronation </w:t>
      </w:r>
      <w:r>
        <w:rPr>
          <w:rFonts w:cstheme="minorHAnsi"/>
        </w:rPr>
        <w:t xml:space="preserve">on </w:t>
      </w:r>
      <w:r w:rsidR="00742CA1" w:rsidRPr="00301CAF">
        <w:rPr>
          <w:rFonts w:cstheme="minorHAnsi"/>
        </w:rPr>
        <w:t xml:space="preserve">25 December 1066? This is a good chance to keep students focused on the enquiry question, and </w:t>
      </w:r>
      <w:r>
        <w:rPr>
          <w:rFonts w:cstheme="minorHAnsi"/>
        </w:rPr>
        <w:t xml:space="preserve">to </w:t>
      </w:r>
      <w:r w:rsidR="00742CA1" w:rsidRPr="00301CAF">
        <w:rPr>
          <w:rFonts w:cstheme="minorHAnsi"/>
        </w:rPr>
        <w:t xml:space="preserve">consider what William </w:t>
      </w:r>
      <w:r w:rsidRPr="00301CAF">
        <w:rPr>
          <w:rFonts w:cstheme="minorHAnsi"/>
        </w:rPr>
        <w:t>ha</w:t>
      </w:r>
      <w:r>
        <w:rPr>
          <w:rFonts w:cstheme="minorHAnsi"/>
        </w:rPr>
        <w:t>d</w:t>
      </w:r>
      <w:r w:rsidRPr="00301CAF">
        <w:rPr>
          <w:rFonts w:cstheme="minorHAnsi"/>
        </w:rPr>
        <w:t xml:space="preserve"> </w:t>
      </w:r>
      <w:r w:rsidR="00742CA1" w:rsidRPr="00301CAF">
        <w:rPr>
          <w:rFonts w:cstheme="minorHAnsi"/>
        </w:rPr>
        <w:t xml:space="preserve">achieved in terms of the Conquest, but </w:t>
      </w:r>
      <w:r>
        <w:rPr>
          <w:rFonts w:cstheme="minorHAnsi"/>
        </w:rPr>
        <w:t xml:space="preserve">also </w:t>
      </w:r>
      <w:r w:rsidR="00742CA1" w:rsidRPr="00301CAF">
        <w:rPr>
          <w:rFonts w:cstheme="minorHAnsi"/>
        </w:rPr>
        <w:t xml:space="preserve">what still </w:t>
      </w:r>
      <w:r w:rsidRPr="00301CAF">
        <w:rPr>
          <w:rFonts w:cstheme="minorHAnsi"/>
        </w:rPr>
        <w:t>need</w:t>
      </w:r>
      <w:r>
        <w:rPr>
          <w:rFonts w:cstheme="minorHAnsi"/>
        </w:rPr>
        <w:t>ed</w:t>
      </w:r>
      <w:r w:rsidRPr="00301CAF">
        <w:rPr>
          <w:rFonts w:cstheme="minorHAnsi"/>
        </w:rPr>
        <w:t xml:space="preserve"> </w:t>
      </w:r>
      <w:r w:rsidR="00742CA1" w:rsidRPr="00301CAF">
        <w:rPr>
          <w:rFonts w:cstheme="minorHAnsi"/>
        </w:rPr>
        <w:t xml:space="preserve">to be done. </w:t>
      </w:r>
      <w:r>
        <w:rPr>
          <w:rFonts w:cstheme="minorHAnsi"/>
        </w:rPr>
        <w:t>There is the p</w:t>
      </w:r>
      <w:r w:rsidR="00742CA1" w:rsidRPr="00301CAF">
        <w:rPr>
          <w:rFonts w:cstheme="minorHAnsi"/>
        </w:rPr>
        <w:t>otential to also consider other players (</w:t>
      </w:r>
      <w:proofErr w:type="gramStart"/>
      <w:r w:rsidR="00742CA1" w:rsidRPr="00301CAF">
        <w:rPr>
          <w:rFonts w:cstheme="minorHAnsi"/>
        </w:rPr>
        <w:t>e.g.</w:t>
      </w:r>
      <w:proofErr w:type="gramEnd"/>
      <w:r w:rsidR="00742CA1" w:rsidRPr="00301CAF">
        <w:rPr>
          <w:rFonts w:cstheme="minorHAnsi"/>
        </w:rPr>
        <w:t xml:space="preserve"> Edgar </w:t>
      </w:r>
      <w:proofErr w:type="spellStart"/>
      <w:r w:rsidR="00742CA1" w:rsidRPr="00301CAF">
        <w:rPr>
          <w:rFonts w:cstheme="minorHAnsi"/>
        </w:rPr>
        <w:t>Aetheling</w:t>
      </w:r>
      <w:proofErr w:type="spellEnd"/>
      <w:r w:rsidR="00742CA1" w:rsidRPr="00301CAF">
        <w:rPr>
          <w:rFonts w:cstheme="minorHAnsi"/>
        </w:rPr>
        <w:t xml:space="preserve">, Edwin and </w:t>
      </w:r>
      <w:proofErr w:type="spellStart"/>
      <w:r w:rsidR="00742CA1" w:rsidRPr="00301CAF">
        <w:rPr>
          <w:rFonts w:cstheme="minorHAnsi"/>
        </w:rPr>
        <w:t>Morcar</w:t>
      </w:r>
      <w:proofErr w:type="spellEnd"/>
      <w:r>
        <w:rPr>
          <w:rFonts w:cstheme="minorHAnsi"/>
        </w:rPr>
        <w:t>,</w:t>
      </w:r>
      <w:r w:rsidR="00742CA1" w:rsidRPr="00301CAF">
        <w:rPr>
          <w:rFonts w:cstheme="minorHAnsi"/>
        </w:rPr>
        <w:t xml:space="preserve"> and so on) and their situation compared to what it </w:t>
      </w:r>
      <w:r w:rsidRPr="00301CAF">
        <w:rPr>
          <w:rFonts w:cstheme="minorHAnsi"/>
        </w:rPr>
        <w:t>ha</w:t>
      </w:r>
      <w:r>
        <w:rPr>
          <w:rFonts w:cstheme="minorHAnsi"/>
        </w:rPr>
        <w:t>d</w:t>
      </w:r>
      <w:r w:rsidRPr="00301CAF">
        <w:rPr>
          <w:rFonts w:cstheme="minorHAnsi"/>
        </w:rPr>
        <w:t xml:space="preserve"> </w:t>
      </w:r>
      <w:r w:rsidR="00742CA1" w:rsidRPr="00301CAF">
        <w:rPr>
          <w:rFonts w:cstheme="minorHAnsi"/>
        </w:rPr>
        <w:t xml:space="preserve">been, and </w:t>
      </w:r>
      <w:r>
        <w:rPr>
          <w:rFonts w:cstheme="minorHAnsi"/>
        </w:rPr>
        <w:t xml:space="preserve">to </w:t>
      </w:r>
      <w:r w:rsidR="00742CA1" w:rsidRPr="00301CAF">
        <w:rPr>
          <w:rFonts w:cstheme="minorHAnsi"/>
        </w:rPr>
        <w:t>speculate on future actions</w:t>
      </w:r>
      <w:r>
        <w:rPr>
          <w:rFonts w:cstheme="minorHAnsi"/>
        </w:rPr>
        <w:t>.</w:t>
      </w:r>
    </w:p>
    <w:p w14:paraId="4A412873" w14:textId="74D77964" w:rsidR="00742CA1" w:rsidRPr="00301CAF" w:rsidRDefault="00C8108E" w:rsidP="00E84434">
      <w:pPr>
        <w:pStyle w:val="ListParagraph"/>
        <w:numPr>
          <w:ilvl w:val="0"/>
          <w:numId w:val="7"/>
        </w:numPr>
        <w:rPr>
          <w:rFonts w:cstheme="minorHAnsi"/>
        </w:rPr>
      </w:pPr>
      <w:r w:rsidRPr="008306DA">
        <w:rPr>
          <w:rFonts w:cstheme="minorHAnsi"/>
          <w:i/>
          <w:iCs/>
        </w:rPr>
        <w:t>S</w:t>
      </w:r>
      <w:r w:rsidR="00E84434" w:rsidRPr="008306DA">
        <w:rPr>
          <w:rFonts w:cstheme="minorHAnsi"/>
          <w:i/>
          <w:iCs/>
        </w:rPr>
        <w:t>lide 11</w:t>
      </w:r>
      <w:r w:rsidRPr="008306DA">
        <w:rPr>
          <w:rFonts w:cstheme="minorHAnsi"/>
          <w:i/>
          <w:iCs/>
        </w:rPr>
        <w:t>:</w:t>
      </w:r>
      <w:r w:rsidR="00E84434">
        <w:rPr>
          <w:rFonts w:cstheme="minorHAnsi"/>
        </w:rPr>
        <w:t xml:space="preserve"> </w:t>
      </w:r>
      <w:r w:rsidR="00E84434" w:rsidRPr="00E84434">
        <w:rPr>
          <w:rFonts w:cstheme="minorHAnsi"/>
        </w:rPr>
        <w:t>Students move to</w:t>
      </w:r>
      <w:r>
        <w:rPr>
          <w:rFonts w:cstheme="minorHAnsi"/>
        </w:rPr>
        <w:t xml:space="preserve"> the</w:t>
      </w:r>
      <w:r w:rsidR="00E84434" w:rsidRPr="00E84434">
        <w:rPr>
          <w:rFonts w:cstheme="minorHAnsi"/>
        </w:rPr>
        <w:t xml:space="preserve"> overarching enquiry sheet</w:t>
      </w:r>
      <w:r w:rsidR="00E84434">
        <w:rPr>
          <w:rFonts w:cstheme="minorHAnsi"/>
        </w:rPr>
        <w:t xml:space="preserve"> (map </w:t>
      </w:r>
      <w:r>
        <w:rPr>
          <w:rFonts w:cstheme="minorHAnsi"/>
        </w:rPr>
        <w:t xml:space="preserve">and </w:t>
      </w:r>
      <w:r w:rsidR="00E84434">
        <w:rPr>
          <w:rFonts w:cstheme="minorHAnsi"/>
        </w:rPr>
        <w:t>boxes)</w:t>
      </w:r>
      <w:r w:rsidR="00E84434" w:rsidRPr="00E84434">
        <w:rPr>
          <w:rFonts w:cstheme="minorHAnsi"/>
        </w:rPr>
        <w:t xml:space="preserve">. </w:t>
      </w:r>
      <w:r w:rsidR="00122472">
        <w:rPr>
          <w:rFonts w:cstheme="minorHAnsi"/>
        </w:rPr>
        <w:t>This may have already been modelled earlier in the lesson for the ‘Hastings’ box, but</w:t>
      </w:r>
      <w:r w:rsidR="00E84434" w:rsidRPr="00E84434">
        <w:rPr>
          <w:rFonts w:cstheme="minorHAnsi"/>
        </w:rPr>
        <w:t xml:space="preserve"> students will </w:t>
      </w:r>
      <w:proofErr w:type="gramStart"/>
      <w:r w:rsidR="00E84434" w:rsidRPr="00E84434">
        <w:rPr>
          <w:rFonts w:cstheme="minorHAnsi"/>
        </w:rPr>
        <w:t>definitely need</w:t>
      </w:r>
      <w:proofErr w:type="gramEnd"/>
      <w:r w:rsidR="00E84434" w:rsidRPr="00E84434">
        <w:rPr>
          <w:rFonts w:cstheme="minorHAnsi"/>
        </w:rPr>
        <w:t xml:space="preserve"> help </w:t>
      </w:r>
      <w:r>
        <w:rPr>
          <w:rFonts w:cstheme="minorHAnsi"/>
        </w:rPr>
        <w:t xml:space="preserve">with </w:t>
      </w:r>
      <w:r w:rsidR="00E84434" w:rsidRPr="00E84434">
        <w:rPr>
          <w:rFonts w:cstheme="minorHAnsi"/>
        </w:rPr>
        <w:t xml:space="preserve">correctly labelling the different places and working out the route taken by the Normans to London. Hopefully the source </w:t>
      </w:r>
      <w:r w:rsidR="00122472">
        <w:rPr>
          <w:rFonts w:cstheme="minorHAnsi"/>
        </w:rPr>
        <w:t>analysis</w:t>
      </w:r>
      <w:r w:rsidR="00E84434" w:rsidRPr="00E84434">
        <w:rPr>
          <w:rFonts w:cstheme="minorHAnsi"/>
        </w:rPr>
        <w:t xml:space="preserve"> and previous discussion </w:t>
      </w:r>
      <w:r w:rsidRPr="00E84434">
        <w:rPr>
          <w:rFonts w:cstheme="minorHAnsi"/>
        </w:rPr>
        <w:t>ha</w:t>
      </w:r>
      <w:r>
        <w:rPr>
          <w:rFonts w:cstheme="minorHAnsi"/>
        </w:rPr>
        <w:t>ve</w:t>
      </w:r>
      <w:r w:rsidRPr="00E84434">
        <w:rPr>
          <w:rFonts w:cstheme="minorHAnsi"/>
        </w:rPr>
        <w:t xml:space="preserve"> </w:t>
      </w:r>
      <w:r w:rsidR="00E84434" w:rsidRPr="00E84434">
        <w:rPr>
          <w:rFonts w:cstheme="minorHAnsi"/>
        </w:rPr>
        <w:t>provided students with plenty of ideas to complete</w:t>
      </w:r>
      <w:r>
        <w:rPr>
          <w:rFonts w:cstheme="minorHAnsi"/>
        </w:rPr>
        <w:t xml:space="preserve"> no.</w:t>
      </w:r>
      <w:r w:rsidR="00E84434" w:rsidRPr="00E84434">
        <w:rPr>
          <w:rFonts w:cstheme="minorHAnsi"/>
        </w:rPr>
        <w:t xml:space="preserve"> 3), but </w:t>
      </w:r>
      <w:r w:rsidR="00122472">
        <w:rPr>
          <w:rFonts w:cstheme="minorHAnsi"/>
        </w:rPr>
        <w:t xml:space="preserve">I continue </w:t>
      </w:r>
      <w:r w:rsidR="00E84434" w:rsidRPr="00E84434">
        <w:rPr>
          <w:rFonts w:cstheme="minorHAnsi"/>
        </w:rPr>
        <w:t>to circulate/provide support</w:t>
      </w:r>
      <w:r>
        <w:rPr>
          <w:rFonts w:cstheme="minorHAnsi"/>
        </w:rPr>
        <w:t>,</w:t>
      </w:r>
      <w:r w:rsidR="00E84434" w:rsidRPr="00E84434">
        <w:rPr>
          <w:rFonts w:cstheme="minorHAnsi"/>
        </w:rPr>
        <w:t xml:space="preserve"> etc.</w:t>
      </w:r>
    </w:p>
    <w:p w14:paraId="286EEB5B" w14:textId="68A1CE30" w:rsidR="001A782A" w:rsidRDefault="00C8108E" w:rsidP="005134C8">
      <w:pPr>
        <w:pStyle w:val="ListParagraph"/>
        <w:numPr>
          <w:ilvl w:val="0"/>
          <w:numId w:val="7"/>
        </w:numPr>
        <w:rPr>
          <w:rFonts w:cstheme="minorHAnsi"/>
        </w:rPr>
      </w:pPr>
      <w:r w:rsidRPr="008306DA">
        <w:rPr>
          <w:rFonts w:cstheme="minorHAnsi"/>
          <w:i/>
          <w:iCs/>
        </w:rPr>
        <w:t>S</w:t>
      </w:r>
      <w:r w:rsidR="005134C8" w:rsidRPr="008306DA">
        <w:rPr>
          <w:rFonts w:cstheme="minorHAnsi"/>
          <w:i/>
          <w:iCs/>
        </w:rPr>
        <w:t>lide 12</w:t>
      </w:r>
      <w:r w:rsidRPr="008306DA">
        <w:rPr>
          <w:rFonts w:cstheme="minorHAnsi"/>
          <w:i/>
          <w:iCs/>
        </w:rPr>
        <w:t>:</w:t>
      </w:r>
      <w:r w:rsidR="005134C8">
        <w:rPr>
          <w:rFonts w:cstheme="minorHAnsi"/>
        </w:rPr>
        <w:t xml:space="preserve"> </w:t>
      </w:r>
      <w:r w:rsidR="005134C8" w:rsidRPr="005134C8">
        <w:rPr>
          <w:rFonts w:cstheme="minorHAnsi"/>
        </w:rPr>
        <w:t xml:space="preserve">Lesson 1 conclusion: </w:t>
      </w:r>
      <w:r>
        <w:rPr>
          <w:rFonts w:cstheme="minorHAnsi"/>
        </w:rPr>
        <w:t xml:space="preserve">a </w:t>
      </w:r>
      <w:r w:rsidR="005134C8">
        <w:rPr>
          <w:rFonts w:cstheme="minorHAnsi"/>
        </w:rPr>
        <w:t>quick d</w:t>
      </w:r>
      <w:r w:rsidR="005134C8" w:rsidRPr="005134C8">
        <w:rPr>
          <w:rFonts w:cstheme="minorHAnsi"/>
        </w:rPr>
        <w:t xml:space="preserve">iscussion of some scholarship and links to the </w:t>
      </w:r>
      <w:r>
        <w:rPr>
          <w:rFonts w:cstheme="minorHAnsi"/>
        </w:rPr>
        <w:t>enquiry question</w:t>
      </w:r>
      <w:r w:rsidR="005134C8" w:rsidRPr="005134C8">
        <w:rPr>
          <w:rFonts w:cstheme="minorHAnsi"/>
        </w:rPr>
        <w:t xml:space="preserve">. </w:t>
      </w:r>
      <w:r w:rsidR="005134C8">
        <w:rPr>
          <w:rFonts w:cstheme="minorHAnsi"/>
        </w:rPr>
        <w:t>There’s a nice opportunity here to</w:t>
      </w:r>
      <w:r w:rsidR="005134C8" w:rsidRPr="005134C8">
        <w:rPr>
          <w:rFonts w:cstheme="minorHAnsi"/>
        </w:rPr>
        <w:t xml:space="preserve"> discuss William</w:t>
      </w:r>
      <w:r>
        <w:rPr>
          <w:rFonts w:cstheme="minorHAnsi"/>
        </w:rPr>
        <w:t xml:space="preserve"> I’s</w:t>
      </w:r>
      <w:r w:rsidR="005134C8" w:rsidRPr="005134C8">
        <w:rPr>
          <w:rFonts w:cstheme="minorHAnsi"/>
        </w:rPr>
        <w:t xml:space="preserve"> coronation and</w:t>
      </w:r>
      <w:r w:rsidR="005134C8">
        <w:rPr>
          <w:rFonts w:cstheme="minorHAnsi"/>
        </w:rPr>
        <w:t xml:space="preserve"> the</w:t>
      </w:r>
      <w:r w:rsidR="005134C8" w:rsidRPr="005134C8">
        <w:rPr>
          <w:rFonts w:cstheme="minorHAnsi"/>
        </w:rPr>
        <w:t xml:space="preserve"> difference between English/Norman thinking</w:t>
      </w:r>
      <w:r w:rsidR="005134C8">
        <w:rPr>
          <w:rFonts w:cstheme="minorHAnsi"/>
        </w:rPr>
        <w:t xml:space="preserve"> on </w:t>
      </w:r>
      <w:r w:rsidR="009C3A3A">
        <w:rPr>
          <w:rFonts w:cstheme="minorHAnsi"/>
        </w:rPr>
        <w:t>legitimacy to rule,</w:t>
      </w:r>
      <w:r w:rsidR="005134C8" w:rsidRPr="005134C8">
        <w:rPr>
          <w:rFonts w:cstheme="minorHAnsi"/>
        </w:rPr>
        <w:t xml:space="preserve"> </w:t>
      </w:r>
      <w:proofErr w:type="gramStart"/>
      <w:r w:rsidR="005134C8" w:rsidRPr="005134C8">
        <w:rPr>
          <w:rFonts w:cstheme="minorHAnsi"/>
        </w:rPr>
        <w:t>e.g.</w:t>
      </w:r>
      <w:proofErr w:type="gramEnd"/>
      <w:r w:rsidR="005134C8" w:rsidRPr="005134C8">
        <w:rPr>
          <w:rFonts w:cstheme="minorHAnsi"/>
        </w:rPr>
        <w:t xml:space="preserve"> </w:t>
      </w:r>
      <w:r w:rsidR="009C3A3A">
        <w:rPr>
          <w:rFonts w:cstheme="minorHAnsi"/>
        </w:rPr>
        <w:t xml:space="preserve">for the </w:t>
      </w:r>
      <w:r w:rsidR="005134C8" w:rsidRPr="005134C8">
        <w:rPr>
          <w:rFonts w:cstheme="minorHAnsi"/>
        </w:rPr>
        <w:t xml:space="preserve">English </w:t>
      </w:r>
      <w:r w:rsidR="009C3A3A">
        <w:rPr>
          <w:rFonts w:cstheme="minorHAnsi"/>
        </w:rPr>
        <w:t>at the time</w:t>
      </w:r>
      <w:r>
        <w:rPr>
          <w:rFonts w:cstheme="minorHAnsi"/>
        </w:rPr>
        <w:t>,</w:t>
      </w:r>
      <w:r w:rsidR="009C3A3A">
        <w:rPr>
          <w:rFonts w:cstheme="minorHAnsi"/>
        </w:rPr>
        <w:t xml:space="preserve"> </w:t>
      </w:r>
      <w:r w:rsidR="005134C8" w:rsidRPr="005134C8">
        <w:rPr>
          <w:rFonts w:cstheme="minorHAnsi"/>
        </w:rPr>
        <w:t xml:space="preserve">kingship </w:t>
      </w:r>
      <w:r w:rsidR="009C3A3A">
        <w:rPr>
          <w:rFonts w:cstheme="minorHAnsi"/>
        </w:rPr>
        <w:t>was</w:t>
      </w:r>
      <w:r w:rsidR="005134C8" w:rsidRPr="005134C8">
        <w:rPr>
          <w:rFonts w:cstheme="minorHAnsi"/>
        </w:rPr>
        <w:t xml:space="preserve"> ‘elective’</w:t>
      </w:r>
      <w:r w:rsidR="009C3A3A">
        <w:rPr>
          <w:rFonts w:cstheme="minorHAnsi"/>
        </w:rPr>
        <w:t xml:space="preserve"> and the</w:t>
      </w:r>
      <w:r w:rsidR="005134C8" w:rsidRPr="005134C8">
        <w:rPr>
          <w:rFonts w:cstheme="minorHAnsi"/>
        </w:rPr>
        <w:t xml:space="preserve"> coronation ceremony</w:t>
      </w:r>
      <w:r w:rsidR="009C3A3A">
        <w:rPr>
          <w:rFonts w:cstheme="minorHAnsi"/>
        </w:rPr>
        <w:t xml:space="preserve"> was</w:t>
      </w:r>
      <w:r w:rsidR="005134C8" w:rsidRPr="005134C8">
        <w:rPr>
          <w:rFonts w:cstheme="minorHAnsi"/>
        </w:rPr>
        <w:t xml:space="preserve"> there to confer God’s blessing</w:t>
      </w:r>
      <w:r>
        <w:rPr>
          <w:rFonts w:cstheme="minorHAnsi"/>
        </w:rPr>
        <w:t>,</w:t>
      </w:r>
      <w:r w:rsidR="005134C8" w:rsidRPr="005134C8">
        <w:rPr>
          <w:rFonts w:cstheme="minorHAnsi"/>
        </w:rPr>
        <w:t xml:space="preserve"> whereas for </w:t>
      </w:r>
      <w:r w:rsidR="001F7927">
        <w:rPr>
          <w:rFonts w:cstheme="minorHAnsi"/>
        </w:rPr>
        <w:t xml:space="preserve">the </w:t>
      </w:r>
      <w:r w:rsidR="005134C8" w:rsidRPr="005134C8">
        <w:rPr>
          <w:rFonts w:cstheme="minorHAnsi"/>
        </w:rPr>
        <w:t xml:space="preserve">Normans a person became a king at the time of their coronation and not before. </w:t>
      </w:r>
      <w:r w:rsidR="001F7927">
        <w:rPr>
          <w:rFonts w:cstheme="minorHAnsi"/>
        </w:rPr>
        <w:t xml:space="preserve">If </w:t>
      </w:r>
      <w:r>
        <w:rPr>
          <w:rFonts w:cstheme="minorHAnsi"/>
        </w:rPr>
        <w:t xml:space="preserve">there is </w:t>
      </w:r>
      <w:r w:rsidR="001F7927">
        <w:rPr>
          <w:rFonts w:cstheme="minorHAnsi"/>
        </w:rPr>
        <w:t>time, I</w:t>
      </w:r>
      <w:r w:rsidR="005134C8" w:rsidRPr="005134C8">
        <w:rPr>
          <w:rFonts w:cstheme="minorHAnsi"/>
        </w:rPr>
        <w:t xml:space="preserve"> tell</w:t>
      </w:r>
      <w:r w:rsidR="001F7927">
        <w:rPr>
          <w:rFonts w:cstheme="minorHAnsi"/>
        </w:rPr>
        <w:t xml:space="preserve"> </w:t>
      </w:r>
      <w:proofErr w:type="gramStart"/>
      <w:r w:rsidR="001F7927">
        <w:rPr>
          <w:rFonts w:cstheme="minorHAnsi"/>
        </w:rPr>
        <w:t>In</w:t>
      </w:r>
      <w:proofErr w:type="gramEnd"/>
      <w:r w:rsidR="001F7927">
        <w:rPr>
          <w:rFonts w:cstheme="minorHAnsi"/>
        </w:rPr>
        <w:t xml:space="preserve"> detail the</w:t>
      </w:r>
      <w:r w:rsidR="005134C8" w:rsidRPr="005134C8">
        <w:rPr>
          <w:rFonts w:cstheme="minorHAnsi"/>
        </w:rPr>
        <w:t xml:space="preserve"> story of</w:t>
      </w:r>
      <w:r w:rsidR="00362125">
        <w:rPr>
          <w:rFonts w:cstheme="minorHAnsi"/>
        </w:rPr>
        <w:t xml:space="preserve"> </w:t>
      </w:r>
      <w:r w:rsidR="001F7927">
        <w:rPr>
          <w:rFonts w:cstheme="minorHAnsi"/>
        </w:rPr>
        <w:t xml:space="preserve">William’s </w:t>
      </w:r>
      <w:r w:rsidR="005134C8" w:rsidRPr="005134C8">
        <w:rPr>
          <w:rFonts w:cstheme="minorHAnsi"/>
        </w:rPr>
        <w:t>coronation at Westminster</w:t>
      </w:r>
      <w:r>
        <w:rPr>
          <w:rFonts w:cstheme="minorHAnsi"/>
        </w:rPr>
        <w:t xml:space="preserve"> on</w:t>
      </w:r>
      <w:r w:rsidR="005134C8" w:rsidRPr="005134C8">
        <w:rPr>
          <w:rFonts w:cstheme="minorHAnsi"/>
        </w:rPr>
        <w:t xml:space="preserve"> Christmas </w:t>
      </w:r>
      <w:r>
        <w:rPr>
          <w:rFonts w:cstheme="minorHAnsi"/>
        </w:rPr>
        <w:t>D</w:t>
      </w:r>
      <w:r w:rsidR="005134C8" w:rsidRPr="005134C8">
        <w:rPr>
          <w:rFonts w:cstheme="minorHAnsi"/>
        </w:rPr>
        <w:t>ay 1066</w:t>
      </w:r>
      <w:r>
        <w:rPr>
          <w:rFonts w:cstheme="minorHAnsi"/>
        </w:rPr>
        <w:t>, with the</w:t>
      </w:r>
      <w:r w:rsidR="005134C8" w:rsidRPr="005134C8">
        <w:rPr>
          <w:rFonts w:cstheme="minorHAnsi"/>
        </w:rPr>
        <w:t xml:space="preserve"> example of </w:t>
      </w:r>
      <w:r>
        <w:rPr>
          <w:rFonts w:cstheme="minorHAnsi"/>
        </w:rPr>
        <w:t xml:space="preserve">the </w:t>
      </w:r>
      <w:r w:rsidR="005134C8" w:rsidRPr="005134C8">
        <w:rPr>
          <w:rFonts w:cstheme="minorHAnsi"/>
        </w:rPr>
        <w:t>Norman guards on edge outside</w:t>
      </w:r>
      <w:r>
        <w:rPr>
          <w:rFonts w:cstheme="minorHAnsi"/>
        </w:rPr>
        <w:t xml:space="preserve"> and at the </w:t>
      </w:r>
      <w:r w:rsidR="005134C8" w:rsidRPr="005134C8">
        <w:rPr>
          <w:rFonts w:cstheme="minorHAnsi"/>
        </w:rPr>
        <w:t xml:space="preserve">end of </w:t>
      </w:r>
      <w:r>
        <w:rPr>
          <w:rFonts w:cstheme="minorHAnsi"/>
        </w:rPr>
        <w:t xml:space="preserve">the </w:t>
      </w:r>
      <w:r w:rsidR="005134C8" w:rsidRPr="005134C8">
        <w:rPr>
          <w:rFonts w:cstheme="minorHAnsi"/>
        </w:rPr>
        <w:t xml:space="preserve">ceremony </w:t>
      </w:r>
      <w:r w:rsidR="001F7927">
        <w:rPr>
          <w:rFonts w:cstheme="minorHAnsi"/>
        </w:rPr>
        <w:t xml:space="preserve">– </w:t>
      </w:r>
      <w:r>
        <w:rPr>
          <w:rFonts w:cstheme="minorHAnsi"/>
        </w:rPr>
        <w:t xml:space="preserve">this is </w:t>
      </w:r>
      <w:r w:rsidR="001F7927">
        <w:rPr>
          <w:rFonts w:cstheme="minorHAnsi"/>
        </w:rPr>
        <w:t xml:space="preserve">all </w:t>
      </w:r>
      <w:r w:rsidR="005134C8" w:rsidRPr="005134C8">
        <w:rPr>
          <w:rFonts w:cstheme="minorHAnsi"/>
        </w:rPr>
        <w:t>instructive</w:t>
      </w:r>
      <w:r w:rsidR="001F7927">
        <w:rPr>
          <w:rFonts w:cstheme="minorHAnsi"/>
        </w:rPr>
        <w:t xml:space="preserve"> in terms of how ‘in control’ he was</w:t>
      </w:r>
      <w:r>
        <w:rPr>
          <w:rFonts w:cstheme="minorHAnsi"/>
        </w:rPr>
        <w:t>.</w:t>
      </w:r>
      <w:r w:rsidR="005134C8" w:rsidRPr="005134C8">
        <w:rPr>
          <w:rFonts w:cstheme="minorHAnsi"/>
        </w:rPr>
        <w:t xml:space="preserve"> </w:t>
      </w:r>
      <w:r w:rsidR="001F7927">
        <w:rPr>
          <w:rFonts w:cstheme="minorHAnsi"/>
        </w:rPr>
        <w:t xml:space="preserve">I usually finish with </w:t>
      </w:r>
      <w:r>
        <w:rPr>
          <w:rFonts w:cstheme="minorHAnsi"/>
        </w:rPr>
        <w:t xml:space="preserve">a </w:t>
      </w:r>
      <w:r w:rsidR="001F7927">
        <w:rPr>
          <w:rFonts w:cstheme="minorHAnsi"/>
        </w:rPr>
        <w:t>consideration of the question: H</w:t>
      </w:r>
      <w:r w:rsidR="005134C8" w:rsidRPr="005134C8">
        <w:rPr>
          <w:rFonts w:cstheme="minorHAnsi"/>
        </w:rPr>
        <w:t xml:space="preserve">ow far has William got in terms of </w:t>
      </w:r>
      <w:r>
        <w:rPr>
          <w:rFonts w:cstheme="minorHAnsi"/>
        </w:rPr>
        <w:t>c</w:t>
      </w:r>
      <w:r w:rsidRPr="005134C8">
        <w:rPr>
          <w:rFonts w:cstheme="minorHAnsi"/>
        </w:rPr>
        <w:t>onquest</w:t>
      </w:r>
      <w:r w:rsidR="005134C8" w:rsidRPr="005134C8">
        <w:rPr>
          <w:rFonts w:cstheme="minorHAnsi"/>
        </w:rPr>
        <w:t xml:space="preserve">, but how far does he (and </w:t>
      </w:r>
      <w:r>
        <w:rPr>
          <w:rFonts w:cstheme="minorHAnsi"/>
        </w:rPr>
        <w:t xml:space="preserve">the </w:t>
      </w:r>
      <w:r w:rsidR="005134C8" w:rsidRPr="005134C8">
        <w:rPr>
          <w:rFonts w:cstheme="minorHAnsi"/>
        </w:rPr>
        <w:t xml:space="preserve">Norman kings after him) </w:t>
      </w:r>
      <w:r>
        <w:rPr>
          <w:rFonts w:cstheme="minorHAnsi"/>
        </w:rPr>
        <w:t xml:space="preserve">still </w:t>
      </w:r>
      <w:proofErr w:type="gramStart"/>
      <w:r w:rsidR="005134C8" w:rsidRPr="005134C8">
        <w:rPr>
          <w:rFonts w:cstheme="minorHAnsi"/>
        </w:rPr>
        <w:t>have to</w:t>
      </w:r>
      <w:proofErr w:type="gramEnd"/>
      <w:r w:rsidR="005134C8" w:rsidRPr="005134C8">
        <w:rPr>
          <w:rFonts w:cstheme="minorHAnsi"/>
        </w:rPr>
        <w:t xml:space="preserve"> go?</w:t>
      </w:r>
    </w:p>
    <w:p w14:paraId="12C94892" w14:textId="77777777" w:rsidR="008E4E20" w:rsidRDefault="008E4E20" w:rsidP="008E4E20">
      <w:pPr>
        <w:rPr>
          <w:rFonts w:cstheme="minorHAnsi"/>
        </w:rPr>
      </w:pPr>
    </w:p>
    <w:p w14:paraId="0BBADFC0" w14:textId="77777777" w:rsidR="00391442" w:rsidRDefault="00391442" w:rsidP="008E4E20">
      <w:pPr>
        <w:pStyle w:val="ListParagraph"/>
        <w:rPr>
          <w:rFonts w:cstheme="minorHAnsi"/>
          <w:b/>
          <w:bCs/>
          <w:sz w:val="24"/>
          <w:szCs w:val="24"/>
        </w:rPr>
      </w:pPr>
    </w:p>
    <w:p w14:paraId="2FD17F39" w14:textId="77777777" w:rsidR="00391442" w:rsidRDefault="00391442" w:rsidP="008E4E20">
      <w:pPr>
        <w:pStyle w:val="ListParagraph"/>
        <w:rPr>
          <w:rFonts w:cstheme="minorHAnsi"/>
          <w:b/>
          <w:bCs/>
          <w:sz w:val="24"/>
          <w:szCs w:val="24"/>
        </w:rPr>
      </w:pPr>
    </w:p>
    <w:p w14:paraId="168E9111" w14:textId="77777777" w:rsidR="00391442" w:rsidRDefault="00391442" w:rsidP="008E4E20">
      <w:pPr>
        <w:pStyle w:val="ListParagraph"/>
        <w:rPr>
          <w:rFonts w:cstheme="minorHAnsi"/>
          <w:b/>
          <w:bCs/>
          <w:sz w:val="24"/>
          <w:szCs w:val="24"/>
        </w:rPr>
      </w:pPr>
    </w:p>
    <w:p w14:paraId="5C92EB79" w14:textId="77777777" w:rsidR="00391442" w:rsidRDefault="00391442" w:rsidP="008E4E20">
      <w:pPr>
        <w:pStyle w:val="ListParagraph"/>
        <w:rPr>
          <w:rFonts w:cstheme="minorHAnsi"/>
          <w:b/>
          <w:bCs/>
          <w:sz w:val="24"/>
          <w:szCs w:val="24"/>
        </w:rPr>
      </w:pPr>
    </w:p>
    <w:p w14:paraId="7D4C8F0B" w14:textId="76600453" w:rsidR="008E4E20" w:rsidRDefault="008E4E20" w:rsidP="008E4E20">
      <w:pPr>
        <w:pStyle w:val="ListParagraph"/>
        <w:rPr>
          <w:rFonts w:cstheme="minorHAnsi"/>
          <w:b/>
          <w:bCs/>
          <w:sz w:val="24"/>
          <w:szCs w:val="24"/>
        </w:rPr>
      </w:pPr>
      <w:r>
        <w:rPr>
          <w:rFonts w:cstheme="minorHAnsi"/>
          <w:b/>
          <w:bCs/>
          <w:sz w:val="24"/>
          <w:szCs w:val="24"/>
        </w:rPr>
        <w:t>2) THE HARRYING OF THE NORTH</w:t>
      </w:r>
    </w:p>
    <w:p w14:paraId="7D189094" w14:textId="77777777" w:rsidR="008E4E20" w:rsidRDefault="008E4E20" w:rsidP="008E4E20">
      <w:pPr>
        <w:pStyle w:val="ListParagraph"/>
        <w:rPr>
          <w:rFonts w:cstheme="minorHAnsi"/>
          <w:b/>
          <w:bCs/>
          <w:sz w:val="24"/>
          <w:szCs w:val="24"/>
        </w:rPr>
      </w:pPr>
    </w:p>
    <w:p w14:paraId="326F7A13" w14:textId="22700758" w:rsidR="008E4E20" w:rsidRPr="00864419" w:rsidRDefault="008E4E20" w:rsidP="008E4E20">
      <w:pPr>
        <w:pStyle w:val="ListParagraph"/>
        <w:rPr>
          <w:rFonts w:cstheme="minorHAnsi"/>
        </w:rPr>
      </w:pPr>
      <w:r w:rsidRPr="00864419">
        <w:rPr>
          <w:rFonts w:cstheme="minorHAnsi"/>
          <w:b/>
          <w:bCs/>
        </w:rPr>
        <w:t>Resource</w:t>
      </w:r>
      <w:r w:rsidR="00F52898">
        <w:rPr>
          <w:rFonts w:cstheme="minorHAnsi"/>
          <w:b/>
          <w:bCs/>
        </w:rPr>
        <w:t>s</w:t>
      </w:r>
      <w:r w:rsidRPr="00864419">
        <w:rPr>
          <w:rFonts w:cstheme="minorHAnsi"/>
          <w:b/>
          <w:bCs/>
        </w:rPr>
        <w:t>:</w:t>
      </w:r>
      <w:r w:rsidRPr="00864419">
        <w:rPr>
          <w:rFonts w:cstheme="minorHAnsi"/>
        </w:rPr>
        <w:t xml:space="preserve"> Presentation </w:t>
      </w:r>
      <w:r>
        <w:rPr>
          <w:rFonts w:cstheme="minorHAnsi"/>
        </w:rPr>
        <w:t>02</w:t>
      </w:r>
      <w:r w:rsidR="00391442">
        <w:rPr>
          <w:rFonts w:cstheme="minorHAnsi"/>
        </w:rPr>
        <w:t xml:space="preserve"> and worksheet 02</w:t>
      </w:r>
      <w:r w:rsidR="00644820">
        <w:rPr>
          <w:rFonts w:cstheme="minorHAnsi"/>
        </w:rPr>
        <w:t xml:space="preserve"> (</w:t>
      </w:r>
      <w:r w:rsidR="00391442">
        <w:rPr>
          <w:rFonts w:cstheme="minorHAnsi"/>
        </w:rPr>
        <w:t>Article, source and questions</w:t>
      </w:r>
      <w:r w:rsidR="00644820">
        <w:rPr>
          <w:rFonts w:cstheme="minorHAnsi"/>
        </w:rPr>
        <w:t>)</w:t>
      </w:r>
    </w:p>
    <w:p w14:paraId="0ACD12AE" w14:textId="43B0F914" w:rsidR="00391442" w:rsidRDefault="008E4E20" w:rsidP="00F52898">
      <w:pPr>
        <w:pStyle w:val="ListParagraph"/>
        <w:spacing w:after="0"/>
        <w:rPr>
          <w:rFonts w:cstheme="minorHAnsi"/>
        </w:rPr>
      </w:pPr>
      <w:r w:rsidRPr="00864419">
        <w:rPr>
          <w:rFonts w:cstheme="minorHAnsi"/>
          <w:b/>
          <w:bCs/>
        </w:rPr>
        <w:t>Worksheets/printing:</w:t>
      </w:r>
      <w:r>
        <w:rPr>
          <w:rFonts w:cstheme="minorHAnsi"/>
        </w:rPr>
        <w:t xml:space="preserve"> Overarching enquiry sheet (</w:t>
      </w:r>
      <w:r w:rsidR="00391442">
        <w:rPr>
          <w:rFonts w:cstheme="minorHAnsi"/>
        </w:rPr>
        <w:t xml:space="preserve">should already have from </w:t>
      </w:r>
      <w:r w:rsidR="00F52898">
        <w:rPr>
          <w:rFonts w:cstheme="minorHAnsi"/>
        </w:rPr>
        <w:t>L</w:t>
      </w:r>
      <w:r w:rsidR="00391442">
        <w:rPr>
          <w:rFonts w:cstheme="minorHAnsi"/>
        </w:rPr>
        <w:t>esson 1</w:t>
      </w:r>
      <w:r>
        <w:rPr>
          <w:rFonts w:cstheme="minorHAnsi"/>
        </w:rPr>
        <w:t xml:space="preserve">), </w:t>
      </w:r>
      <w:r w:rsidR="00391442">
        <w:rPr>
          <w:rFonts w:cstheme="minorHAnsi"/>
        </w:rPr>
        <w:t>worksheet 02</w:t>
      </w:r>
    </w:p>
    <w:p w14:paraId="6CCDC873" w14:textId="77777777" w:rsidR="00F52898" w:rsidRPr="00391442" w:rsidRDefault="00F52898" w:rsidP="008306DA">
      <w:pPr>
        <w:pStyle w:val="ListParagraph"/>
        <w:spacing w:after="0"/>
        <w:rPr>
          <w:rFonts w:cstheme="minorHAnsi"/>
        </w:rPr>
      </w:pPr>
    </w:p>
    <w:p w14:paraId="41017604" w14:textId="4ADCE684" w:rsidR="00942DD6" w:rsidRDefault="00391442" w:rsidP="008306DA">
      <w:pPr>
        <w:spacing w:after="0" w:line="240" w:lineRule="auto"/>
        <w:ind w:left="720"/>
        <w:rPr>
          <w:rFonts w:cstheme="minorHAnsi"/>
        </w:rPr>
      </w:pPr>
      <w:r w:rsidRPr="008306DA">
        <w:rPr>
          <w:rFonts w:cstheme="minorHAnsi"/>
          <w:i/>
          <w:iCs/>
        </w:rPr>
        <w:t xml:space="preserve">- </w:t>
      </w:r>
      <w:r w:rsidR="00A87D1D" w:rsidRPr="008306DA">
        <w:rPr>
          <w:rFonts w:cstheme="minorHAnsi"/>
          <w:i/>
          <w:iCs/>
        </w:rPr>
        <w:t>S</w:t>
      </w:r>
      <w:r w:rsidRPr="008306DA">
        <w:rPr>
          <w:rFonts w:cstheme="minorHAnsi"/>
          <w:i/>
          <w:iCs/>
        </w:rPr>
        <w:t xml:space="preserve">lide </w:t>
      </w:r>
      <w:r w:rsidR="00942DD6" w:rsidRPr="008306DA">
        <w:rPr>
          <w:rFonts w:cstheme="minorHAnsi"/>
          <w:i/>
          <w:iCs/>
        </w:rPr>
        <w:t>1</w:t>
      </w:r>
      <w:r w:rsidR="00A87D1D" w:rsidRPr="008306DA">
        <w:rPr>
          <w:rFonts w:cstheme="minorHAnsi"/>
          <w:i/>
          <w:iCs/>
        </w:rPr>
        <w:t>:</w:t>
      </w:r>
      <w:r w:rsidR="00362125">
        <w:rPr>
          <w:rFonts w:cstheme="minorHAnsi"/>
        </w:rPr>
        <w:t xml:space="preserve"> </w:t>
      </w:r>
      <w:r w:rsidR="00A87D1D">
        <w:rPr>
          <w:rFonts w:cstheme="minorHAnsi"/>
        </w:rPr>
        <w:t>‘</w:t>
      </w:r>
      <w:r w:rsidR="00942DD6">
        <w:rPr>
          <w:rFonts w:cstheme="minorHAnsi"/>
        </w:rPr>
        <w:t xml:space="preserve">Do </w:t>
      </w:r>
      <w:r w:rsidR="00A87D1D">
        <w:rPr>
          <w:rFonts w:cstheme="minorHAnsi"/>
        </w:rPr>
        <w:t xml:space="preserve">now </w:t>
      </w:r>
      <w:r w:rsidR="00942DD6">
        <w:rPr>
          <w:rFonts w:cstheme="minorHAnsi"/>
        </w:rPr>
        <w:t>– matching Q&amp;A</w:t>
      </w:r>
      <w:r w:rsidR="00A87D1D">
        <w:rPr>
          <w:rFonts w:cstheme="minorHAnsi"/>
        </w:rPr>
        <w:t>’</w:t>
      </w:r>
      <w:r w:rsidR="00942DD6">
        <w:rPr>
          <w:rFonts w:cstheme="minorHAnsi"/>
        </w:rPr>
        <w:t xml:space="preserve"> task based on the work done in the previous lesson </w:t>
      </w:r>
      <w:proofErr w:type="gramStart"/>
      <w:r w:rsidR="00942DD6">
        <w:rPr>
          <w:rFonts w:cstheme="minorHAnsi"/>
        </w:rPr>
        <w:t>on</w:t>
      </w:r>
      <w:proofErr w:type="gramEnd"/>
      <w:r w:rsidR="00942DD6">
        <w:rPr>
          <w:rFonts w:cstheme="minorHAnsi"/>
        </w:rPr>
        <w:t xml:space="preserve"> London.</w:t>
      </w:r>
    </w:p>
    <w:p w14:paraId="53EB754D" w14:textId="0D99153A" w:rsidR="00942DD6" w:rsidRDefault="00942DD6" w:rsidP="008306DA">
      <w:pPr>
        <w:spacing w:after="0" w:line="240" w:lineRule="auto"/>
        <w:ind w:left="720"/>
        <w:rPr>
          <w:rFonts w:cstheme="minorHAnsi"/>
        </w:rPr>
      </w:pPr>
      <w:r w:rsidRPr="008306DA">
        <w:rPr>
          <w:rFonts w:cstheme="minorHAnsi"/>
          <w:i/>
          <w:iCs/>
        </w:rPr>
        <w:t>-</w:t>
      </w:r>
      <w:r w:rsidR="00CF3C83" w:rsidRPr="008306DA">
        <w:rPr>
          <w:rFonts w:cstheme="minorHAnsi"/>
          <w:i/>
          <w:iCs/>
        </w:rPr>
        <w:t xml:space="preserve"> </w:t>
      </w:r>
      <w:r w:rsidR="00A87D1D" w:rsidRPr="008306DA">
        <w:rPr>
          <w:rFonts w:cstheme="minorHAnsi"/>
          <w:i/>
          <w:iCs/>
        </w:rPr>
        <w:t>S</w:t>
      </w:r>
      <w:r w:rsidRPr="008306DA">
        <w:rPr>
          <w:rFonts w:cstheme="minorHAnsi"/>
          <w:i/>
          <w:iCs/>
        </w:rPr>
        <w:t>lide 2</w:t>
      </w:r>
      <w:r w:rsidR="00A87D1D" w:rsidRPr="008306DA">
        <w:rPr>
          <w:rFonts w:cstheme="minorHAnsi"/>
          <w:i/>
          <w:iCs/>
        </w:rPr>
        <w:t>:</w:t>
      </w:r>
      <w:r w:rsidR="00A87D1D">
        <w:rPr>
          <w:rFonts w:cstheme="minorHAnsi"/>
          <w:i/>
          <w:iCs/>
        </w:rPr>
        <w:t xml:space="preserve"> </w:t>
      </w:r>
      <w:r w:rsidR="00CF3C83" w:rsidRPr="00CF3C83">
        <w:rPr>
          <w:rFonts w:cstheme="minorHAnsi"/>
        </w:rPr>
        <w:t>Title slide – reminder of th</w:t>
      </w:r>
      <w:r w:rsidR="00CF3C83">
        <w:rPr>
          <w:rFonts w:cstheme="minorHAnsi"/>
        </w:rPr>
        <w:t>e enquiry question and lesson title</w:t>
      </w:r>
      <w:r w:rsidR="00A87D1D">
        <w:rPr>
          <w:rFonts w:cstheme="minorHAnsi"/>
        </w:rPr>
        <w:t>.</w:t>
      </w:r>
    </w:p>
    <w:p w14:paraId="01BBB1ED" w14:textId="58EC6596" w:rsidR="00CF3C83" w:rsidRDefault="00CF3C83" w:rsidP="008306DA">
      <w:pPr>
        <w:spacing w:after="0" w:line="240" w:lineRule="auto"/>
        <w:ind w:left="720"/>
        <w:rPr>
          <w:rFonts w:cstheme="minorHAnsi"/>
        </w:rPr>
      </w:pPr>
      <w:r w:rsidRPr="008306DA">
        <w:rPr>
          <w:rFonts w:cstheme="minorHAnsi"/>
          <w:i/>
          <w:iCs/>
        </w:rPr>
        <w:t xml:space="preserve">- </w:t>
      </w:r>
      <w:r w:rsidR="00A87D1D" w:rsidRPr="008306DA">
        <w:rPr>
          <w:rFonts w:cstheme="minorHAnsi"/>
          <w:i/>
          <w:iCs/>
        </w:rPr>
        <w:t>S</w:t>
      </w:r>
      <w:r w:rsidRPr="008306DA">
        <w:rPr>
          <w:rFonts w:cstheme="minorHAnsi"/>
          <w:i/>
          <w:iCs/>
        </w:rPr>
        <w:t>lide 3</w:t>
      </w:r>
      <w:r w:rsidR="00A87D1D" w:rsidRPr="008306DA">
        <w:rPr>
          <w:rFonts w:cstheme="minorHAnsi"/>
          <w:i/>
          <w:iCs/>
        </w:rPr>
        <w:t>:</w:t>
      </w:r>
      <w:r>
        <w:rPr>
          <w:rFonts w:cstheme="minorHAnsi"/>
        </w:rPr>
        <w:t xml:space="preserve"> </w:t>
      </w:r>
      <w:r w:rsidR="00D00D83">
        <w:rPr>
          <w:rFonts w:cstheme="minorHAnsi"/>
        </w:rPr>
        <w:t>Brief c</w:t>
      </w:r>
      <w:r w:rsidR="002146B1">
        <w:rPr>
          <w:rFonts w:cstheme="minorHAnsi"/>
        </w:rPr>
        <w:t xml:space="preserve">lass discussion – what do students remember about Edwin and </w:t>
      </w:r>
      <w:proofErr w:type="spellStart"/>
      <w:r w:rsidR="002146B1">
        <w:rPr>
          <w:rFonts w:cstheme="minorHAnsi"/>
        </w:rPr>
        <w:t>Morcar</w:t>
      </w:r>
      <w:proofErr w:type="spellEnd"/>
      <w:r w:rsidR="002146B1">
        <w:rPr>
          <w:rFonts w:cstheme="minorHAnsi"/>
        </w:rPr>
        <w:t xml:space="preserve">, Edgar the </w:t>
      </w:r>
      <w:proofErr w:type="spellStart"/>
      <w:r w:rsidR="002146B1">
        <w:rPr>
          <w:rFonts w:cstheme="minorHAnsi"/>
        </w:rPr>
        <w:t>Aetheling</w:t>
      </w:r>
      <w:proofErr w:type="spellEnd"/>
      <w:r w:rsidR="002146B1">
        <w:rPr>
          <w:rFonts w:cstheme="minorHAnsi"/>
        </w:rPr>
        <w:t xml:space="preserve"> and </w:t>
      </w:r>
      <w:r w:rsidR="00DC1818">
        <w:rPr>
          <w:rFonts w:cstheme="minorHAnsi"/>
        </w:rPr>
        <w:t>the North of England</w:t>
      </w:r>
      <w:r w:rsidR="00A87D1D">
        <w:rPr>
          <w:rFonts w:cstheme="minorHAnsi"/>
        </w:rPr>
        <w:t>?</w:t>
      </w:r>
      <w:r w:rsidR="00DC1818">
        <w:rPr>
          <w:rFonts w:cstheme="minorHAnsi"/>
        </w:rPr>
        <w:t xml:space="preserve"> Try to draw out prior knowledge about Edwin and </w:t>
      </w:r>
      <w:proofErr w:type="spellStart"/>
      <w:r w:rsidR="00DC1818">
        <w:rPr>
          <w:rFonts w:cstheme="minorHAnsi"/>
        </w:rPr>
        <w:t>Morcar’s</w:t>
      </w:r>
      <w:proofErr w:type="spellEnd"/>
      <w:r w:rsidR="00DC1818">
        <w:rPr>
          <w:rFonts w:cstheme="minorHAnsi"/>
        </w:rPr>
        <w:t xml:space="preserve"> earldoms, </w:t>
      </w:r>
      <w:r w:rsidR="00471192">
        <w:rPr>
          <w:rFonts w:cstheme="minorHAnsi"/>
        </w:rPr>
        <w:t xml:space="preserve">Edgar the </w:t>
      </w:r>
      <w:proofErr w:type="spellStart"/>
      <w:r w:rsidR="00471192">
        <w:rPr>
          <w:rFonts w:cstheme="minorHAnsi"/>
        </w:rPr>
        <w:t>Aetheling’s</w:t>
      </w:r>
      <w:proofErr w:type="spellEnd"/>
      <w:r w:rsidR="00471192">
        <w:rPr>
          <w:rFonts w:cstheme="minorHAnsi"/>
        </w:rPr>
        <w:t xml:space="preserve"> lineage, the situation immediately after Hastings, </w:t>
      </w:r>
      <w:r w:rsidR="00A87D1D">
        <w:rPr>
          <w:rFonts w:cstheme="minorHAnsi"/>
        </w:rPr>
        <w:t xml:space="preserve">and </w:t>
      </w:r>
      <w:r w:rsidR="00471192">
        <w:rPr>
          <w:rFonts w:cstheme="minorHAnsi"/>
        </w:rPr>
        <w:t xml:space="preserve">the way in which William treated </w:t>
      </w:r>
      <w:r w:rsidR="00D00D83">
        <w:rPr>
          <w:rFonts w:cstheme="minorHAnsi"/>
        </w:rPr>
        <w:t xml:space="preserve">Edwin, </w:t>
      </w:r>
      <w:proofErr w:type="spellStart"/>
      <w:r w:rsidR="00D00D83">
        <w:rPr>
          <w:rFonts w:cstheme="minorHAnsi"/>
        </w:rPr>
        <w:t>Morcar</w:t>
      </w:r>
      <w:proofErr w:type="spellEnd"/>
      <w:r w:rsidR="00D00D83">
        <w:rPr>
          <w:rFonts w:cstheme="minorHAnsi"/>
        </w:rPr>
        <w:t xml:space="preserve"> and Edgar (hostages</w:t>
      </w:r>
      <w:r w:rsidR="00A87D1D">
        <w:rPr>
          <w:rFonts w:cstheme="minorHAnsi"/>
        </w:rPr>
        <w:t>,</w:t>
      </w:r>
      <w:r w:rsidR="00D00D83">
        <w:rPr>
          <w:rFonts w:cstheme="minorHAnsi"/>
        </w:rPr>
        <w:t xml:space="preserve"> etc.)</w:t>
      </w:r>
      <w:r w:rsidR="00A87D1D">
        <w:rPr>
          <w:rFonts w:cstheme="minorHAnsi"/>
        </w:rPr>
        <w:t>,</w:t>
      </w:r>
      <w:r w:rsidR="00D00D83">
        <w:rPr>
          <w:rFonts w:cstheme="minorHAnsi"/>
        </w:rPr>
        <w:t xml:space="preserve"> and what this suggests about the relationship between them even after they had submitted to William’s rule.</w:t>
      </w:r>
    </w:p>
    <w:p w14:paraId="3AD4A37D" w14:textId="126F4DB6" w:rsidR="00D00D83" w:rsidRDefault="00D00D83" w:rsidP="008306DA">
      <w:pPr>
        <w:spacing w:after="0" w:line="240" w:lineRule="auto"/>
        <w:ind w:left="720"/>
        <w:rPr>
          <w:rFonts w:cstheme="minorHAnsi"/>
        </w:rPr>
      </w:pPr>
      <w:r w:rsidRPr="008306DA">
        <w:rPr>
          <w:rFonts w:cstheme="minorHAnsi"/>
          <w:i/>
          <w:iCs/>
        </w:rPr>
        <w:t xml:space="preserve">- </w:t>
      </w:r>
      <w:r w:rsidR="00A87D1D" w:rsidRPr="008306DA">
        <w:rPr>
          <w:rFonts w:cstheme="minorHAnsi"/>
          <w:i/>
          <w:iCs/>
        </w:rPr>
        <w:t>S</w:t>
      </w:r>
      <w:r w:rsidRPr="008306DA">
        <w:rPr>
          <w:rFonts w:cstheme="minorHAnsi"/>
          <w:i/>
          <w:iCs/>
        </w:rPr>
        <w:t>lide 4</w:t>
      </w:r>
      <w:r w:rsidR="00A87D1D" w:rsidRPr="008306DA">
        <w:rPr>
          <w:rFonts w:cstheme="minorHAnsi"/>
          <w:i/>
          <w:iCs/>
        </w:rPr>
        <w:t>:</w:t>
      </w:r>
      <w:r>
        <w:rPr>
          <w:rFonts w:cstheme="minorHAnsi"/>
        </w:rPr>
        <w:t xml:space="preserve"> </w:t>
      </w:r>
      <w:r w:rsidR="00AC3B99">
        <w:rPr>
          <w:rFonts w:cstheme="minorHAnsi"/>
        </w:rPr>
        <w:t xml:space="preserve">Main lesson task – using the article and source material to learn about the </w:t>
      </w:r>
      <w:r w:rsidR="00A87D1D">
        <w:rPr>
          <w:rFonts w:cstheme="minorHAnsi"/>
        </w:rPr>
        <w:t>H</w:t>
      </w:r>
      <w:r w:rsidR="00AC3B99">
        <w:rPr>
          <w:rFonts w:cstheme="minorHAnsi"/>
        </w:rPr>
        <w:t>arrying of the North. With younger groups</w:t>
      </w:r>
      <w:r w:rsidR="00A87D1D">
        <w:rPr>
          <w:rFonts w:cstheme="minorHAnsi"/>
        </w:rPr>
        <w:t>,</w:t>
      </w:r>
      <w:r w:rsidR="00AC3B99">
        <w:rPr>
          <w:rFonts w:cstheme="minorHAnsi"/>
        </w:rPr>
        <w:t xml:space="preserve"> I’ve found </w:t>
      </w:r>
      <w:r w:rsidR="00A87D1D">
        <w:rPr>
          <w:rFonts w:cstheme="minorHAnsi"/>
        </w:rPr>
        <w:t xml:space="preserve">that </w:t>
      </w:r>
      <w:r w:rsidR="00AC3B99">
        <w:rPr>
          <w:rFonts w:cstheme="minorHAnsi"/>
        </w:rPr>
        <w:t>this works best when sections are read together as a class</w:t>
      </w:r>
      <w:r w:rsidR="00A87D1D">
        <w:rPr>
          <w:rFonts w:cstheme="minorHAnsi"/>
        </w:rPr>
        <w:t xml:space="preserve"> and</w:t>
      </w:r>
      <w:r w:rsidR="00AC3B99">
        <w:rPr>
          <w:rFonts w:cstheme="minorHAnsi"/>
        </w:rPr>
        <w:t xml:space="preserve"> discussed, then </w:t>
      </w:r>
      <w:r w:rsidR="004E6FAA">
        <w:rPr>
          <w:rFonts w:cstheme="minorHAnsi"/>
        </w:rPr>
        <w:t>answering the</w:t>
      </w:r>
      <w:r w:rsidR="00AC3B99">
        <w:rPr>
          <w:rFonts w:cstheme="minorHAnsi"/>
        </w:rPr>
        <w:t xml:space="preserve"> questions relating to that </w:t>
      </w:r>
      <w:proofErr w:type="gramStart"/>
      <w:r w:rsidR="00AC3B99">
        <w:rPr>
          <w:rFonts w:cstheme="minorHAnsi"/>
        </w:rPr>
        <w:t>particular section</w:t>
      </w:r>
      <w:proofErr w:type="gramEnd"/>
      <w:r w:rsidR="00AC3B99">
        <w:rPr>
          <w:rFonts w:cstheme="minorHAnsi"/>
        </w:rPr>
        <w:t xml:space="preserve"> </w:t>
      </w:r>
      <w:r w:rsidR="004E6FAA">
        <w:rPr>
          <w:rFonts w:cstheme="minorHAnsi"/>
        </w:rPr>
        <w:t>before moving on together to the next. The additional challenge in the activity is for students to go beyond simply comprehending what the article is telling them, also consider</w:t>
      </w:r>
      <w:r w:rsidR="00A87D1D">
        <w:rPr>
          <w:rFonts w:cstheme="minorHAnsi"/>
        </w:rPr>
        <w:t>ing</w:t>
      </w:r>
      <w:r w:rsidR="004E6FAA">
        <w:rPr>
          <w:rFonts w:cstheme="minorHAnsi"/>
        </w:rPr>
        <w:t xml:space="preserve"> how the article is related to the source material that survives from the period</w:t>
      </w:r>
      <w:r w:rsidR="00387779">
        <w:rPr>
          <w:rFonts w:cstheme="minorHAnsi"/>
        </w:rPr>
        <w:t xml:space="preserve"> by </w:t>
      </w:r>
      <w:r w:rsidR="006C3671">
        <w:rPr>
          <w:rFonts w:cstheme="minorHAnsi"/>
        </w:rPr>
        <w:t xml:space="preserve">using a quotation from the relevant sources as part of </w:t>
      </w:r>
      <w:r w:rsidR="00A87D1D">
        <w:rPr>
          <w:rFonts w:cstheme="minorHAnsi"/>
        </w:rPr>
        <w:t xml:space="preserve">their </w:t>
      </w:r>
      <w:r w:rsidR="006C3671">
        <w:rPr>
          <w:rFonts w:cstheme="minorHAnsi"/>
        </w:rPr>
        <w:t>answers.</w:t>
      </w:r>
    </w:p>
    <w:p w14:paraId="41825124" w14:textId="00937A9E" w:rsidR="006C3671" w:rsidRDefault="006C3671" w:rsidP="008306DA">
      <w:pPr>
        <w:spacing w:after="0" w:line="240" w:lineRule="auto"/>
        <w:ind w:left="720"/>
        <w:rPr>
          <w:rFonts w:cstheme="minorHAnsi"/>
        </w:rPr>
      </w:pPr>
      <w:r w:rsidRPr="008306DA">
        <w:rPr>
          <w:rFonts w:cstheme="minorHAnsi"/>
          <w:i/>
          <w:iCs/>
        </w:rPr>
        <w:t xml:space="preserve">- </w:t>
      </w:r>
      <w:r w:rsidR="00A87D1D" w:rsidRPr="008306DA">
        <w:rPr>
          <w:rFonts w:cstheme="minorHAnsi"/>
          <w:i/>
          <w:iCs/>
        </w:rPr>
        <w:t>S</w:t>
      </w:r>
      <w:r w:rsidRPr="008306DA">
        <w:rPr>
          <w:rFonts w:cstheme="minorHAnsi"/>
          <w:i/>
          <w:iCs/>
        </w:rPr>
        <w:t>lide 5</w:t>
      </w:r>
      <w:r w:rsidR="00A87D1D" w:rsidRPr="008306DA">
        <w:rPr>
          <w:rFonts w:cstheme="minorHAnsi"/>
          <w:i/>
          <w:iCs/>
        </w:rPr>
        <w:t>:</w:t>
      </w:r>
      <w:r>
        <w:rPr>
          <w:rFonts w:cstheme="minorHAnsi"/>
        </w:rPr>
        <w:t xml:space="preserve"> </w:t>
      </w:r>
      <w:r w:rsidR="00852811">
        <w:rPr>
          <w:rFonts w:cstheme="minorHAnsi"/>
        </w:rPr>
        <w:t xml:space="preserve">I usually only use this slide if there’s time, but it allows a consideration of the plight of the survivors, </w:t>
      </w:r>
      <w:proofErr w:type="gramStart"/>
      <w:r w:rsidR="00852811">
        <w:rPr>
          <w:rFonts w:cstheme="minorHAnsi"/>
        </w:rPr>
        <w:t>and also</w:t>
      </w:r>
      <w:proofErr w:type="gramEnd"/>
      <w:r w:rsidR="00852811">
        <w:rPr>
          <w:rFonts w:cstheme="minorHAnsi"/>
        </w:rPr>
        <w:t xml:space="preserve"> perhaps some discussion of </w:t>
      </w:r>
      <w:proofErr w:type="spellStart"/>
      <w:r w:rsidR="00852811">
        <w:rPr>
          <w:rFonts w:cstheme="minorHAnsi"/>
        </w:rPr>
        <w:t>Orderic</w:t>
      </w:r>
      <w:proofErr w:type="spellEnd"/>
      <w:r w:rsidR="00852811">
        <w:rPr>
          <w:rFonts w:cstheme="minorHAnsi"/>
        </w:rPr>
        <w:t xml:space="preserve"> Vitalis’</w:t>
      </w:r>
      <w:r w:rsidR="00A87D1D">
        <w:rPr>
          <w:rFonts w:cstheme="minorHAnsi"/>
        </w:rPr>
        <w:t>s</w:t>
      </w:r>
      <w:r w:rsidR="00852811">
        <w:rPr>
          <w:rFonts w:cstheme="minorHAnsi"/>
        </w:rPr>
        <w:t xml:space="preserve"> </w:t>
      </w:r>
      <w:r w:rsidR="00F21222">
        <w:rPr>
          <w:rFonts w:cstheme="minorHAnsi"/>
        </w:rPr>
        <w:t>view of William as an Anglo-Norman.</w:t>
      </w:r>
    </w:p>
    <w:p w14:paraId="0F43BC86" w14:textId="6C2F67E8" w:rsidR="00632C98" w:rsidRDefault="00F21222" w:rsidP="008306DA">
      <w:pPr>
        <w:spacing w:after="0" w:line="240" w:lineRule="auto"/>
        <w:ind w:left="720"/>
        <w:rPr>
          <w:rFonts w:cstheme="minorHAnsi"/>
        </w:rPr>
      </w:pPr>
      <w:r w:rsidRPr="008306DA">
        <w:rPr>
          <w:rFonts w:cstheme="minorHAnsi"/>
          <w:i/>
          <w:iCs/>
        </w:rPr>
        <w:t xml:space="preserve">- </w:t>
      </w:r>
      <w:r w:rsidR="00A87D1D" w:rsidRPr="008306DA">
        <w:rPr>
          <w:rFonts w:cstheme="minorHAnsi"/>
          <w:i/>
          <w:iCs/>
        </w:rPr>
        <w:t>S</w:t>
      </w:r>
      <w:r w:rsidRPr="008306DA">
        <w:rPr>
          <w:rFonts w:cstheme="minorHAnsi"/>
          <w:i/>
          <w:iCs/>
        </w:rPr>
        <w:t>lide 6</w:t>
      </w:r>
      <w:r w:rsidR="00A87D1D" w:rsidRPr="008306DA">
        <w:rPr>
          <w:rFonts w:cstheme="minorHAnsi"/>
          <w:i/>
          <w:iCs/>
        </w:rPr>
        <w:t>:</w:t>
      </w:r>
      <w:r>
        <w:rPr>
          <w:rFonts w:cstheme="minorHAnsi"/>
        </w:rPr>
        <w:t xml:space="preserve"> </w:t>
      </w:r>
      <w:r w:rsidR="00B23386">
        <w:rPr>
          <w:rFonts w:cstheme="minorHAnsi"/>
        </w:rPr>
        <w:t>Class discussion</w:t>
      </w:r>
      <w:r w:rsidR="00632C98">
        <w:rPr>
          <w:rFonts w:cstheme="minorHAnsi"/>
        </w:rPr>
        <w:t xml:space="preserve"> based on </w:t>
      </w:r>
      <w:r w:rsidR="00A87D1D">
        <w:rPr>
          <w:rFonts w:cstheme="minorHAnsi"/>
        </w:rPr>
        <w:t xml:space="preserve">the </w:t>
      </w:r>
      <w:r w:rsidR="00632C98">
        <w:rPr>
          <w:rFonts w:cstheme="minorHAnsi"/>
        </w:rPr>
        <w:t>image of William in York in 1069</w:t>
      </w:r>
      <w:r w:rsidR="00A87D1D">
        <w:rPr>
          <w:rFonts w:cstheme="minorHAnsi"/>
        </w:rPr>
        <w:t>. W</w:t>
      </w:r>
      <w:r w:rsidR="00632C98">
        <w:rPr>
          <w:rFonts w:cstheme="minorHAnsi"/>
        </w:rPr>
        <w:t>hat has he achieved? Why did he cho</w:t>
      </w:r>
      <w:r w:rsidR="00A87D1D">
        <w:rPr>
          <w:rFonts w:cstheme="minorHAnsi"/>
        </w:rPr>
        <w:t>o</w:t>
      </w:r>
      <w:r w:rsidR="00632C98">
        <w:rPr>
          <w:rFonts w:cstheme="minorHAnsi"/>
        </w:rPr>
        <w:t>se to act in this way in the North?</w:t>
      </w:r>
    </w:p>
    <w:p w14:paraId="61E95337" w14:textId="3E9007F9" w:rsidR="00632C98" w:rsidRDefault="00632C98" w:rsidP="008306DA">
      <w:pPr>
        <w:spacing w:after="0" w:line="240" w:lineRule="auto"/>
        <w:ind w:left="720"/>
        <w:rPr>
          <w:rFonts w:cstheme="minorHAnsi"/>
        </w:rPr>
      </w:pPr>
      <w:r w:rsidRPr="008306DA">
        <w:rPr>
          <w:rFonts w:cstheme="minorHAnsi"/>
          <w:i/>
          <w:iCs/>
        </w:rPr>
        <w:t xml:space="preserve">- </w:t>
      </w:r>
      <w:r w:rsidR="00A87D1D" w:rsidRPr="008306DA">
        <w:rPr>
          <w:rFonts w:cstheme="minorHAnsi"/>
          <w:i/>
          <w:iCs/>
        </w:rPr>
        <w:t>S</w:t>
      </w:r>
      <w:r w:rsidRPr="008306DA">
        <w:rPr>
          <w:rFonts w:cstheme="minorHAnsi"/>
          <w:i/>
          <w:iCs/>
        </w:rPr>
        <w:t>lide 7</w:t>
      </w:r>
      <w:r w:rsidR="00A87D1D" w:rsidRPr="008306DA">
        <w:rPr>
          <w:rFonts w:cstheme="minorHAnsi"/>
          <w:i/>
          <w:iCs/>
        </w:rPr>
        <w:t>:</w:t>
      </w:r>
      <w:r w:rsidRPr="00632C98">
        <w:rPr>
          <w:rFonts w:cstheme="minorHAnsi"/>
        </w:rPr>
        <w:t xml:space="preserve"> Overarching enquiry sheet (map </w:t>
      </w:r>
      <w:r w:rsidR="00A87D1D">
        <w:rPr>
          <w:rFonts w:cstheme="minorHAnsi"/>
        </w:rPr>
        <w:t>and</w:t>
      </w:r>
      <w:r w:rsidRPr="00632C98">
        <w:rPr>
          <w:rFonts w:cstheme="minorHAnsi"/>
        </w:rPr>
        <w:t xml:space="preserve"> boxes). This </w:t>
      </w:r>
      <w:r>
        <w:rPr>
          <w:rFonts w:cstheme="minorHAnsi"/>
        </w:rPr>
        <w:t>will be partly complete from the last lesson</w:t>
      </w:r>
      <w:r w:rsidRPr="00632C98">
        <w:rPr>
          <w:rFonts w:cstheme="minorHAnsi"/>
        </w:rPr>
        <w:t xml:space="preserve">. Hopefully the </w:t>
      </w:r>
      <w:r>
        <w:rPr>
          <w:rFonts w:cstheme="minorHAnsi"/>
        </w:rPr>
        <w:t>main task</w:t>
      </w:r>
      <w:r w:rsidRPr="00632C98">
        <w:rPr>
          <w:rFonts w:cstheme="minorHAnsi"/>
        </w:rPr>
        <w:t xml:space="preserve"> and previous discussion ha</w:t>
      </w:r>
      <w:r w:rsidR="00A87D1D">
        <w:rPr>
          <w:rFonts w:cstheme="minorHAnsi"/>
        </w:rPr>
        <w:t>ve</w:t>
      </w:r>
      <w:r w:rsidRPr="00632C98">
        <w:rPr>
          <w:rFonts w:cstheme="minorHAnsi"/>
        </w:rPr>
        <w:t xml:space="preserve"> provided students with plenty of ideas to complete </w:t>
      </w:r>
      <w:r w:rsidR="00A87D1D">
        <w:rPr>
          <w:rFonts w:cstheme="minorHAnsi"/>
        </w:rPr>
        <w:t xml:space="preserve">no. </w:t>
      </w:r>
      <w:r w:rsidRPr="00632C98">
        <w:rPr>
          <w:rFonts w:cstheme="minorHAnsi"/>
        </w:rPr>
        <w:t>3), but I continue to circulate/provide support</w:t>
      </w:r>
      <w:r w:rsidR="00A87D1D">
        <w:rPr>
          <w:rFonts w:cstheme="minorHAnsi"/>
        </w:rPr>
        <w:t>,</w:t>
      </w:r>
      <w:r w:rsidRPr="00632C98">
        <w:rPr>
          <w:rFonts w:cstheme="minorHAnsi"/>
        </w:rPr>
        <w:t xml:space="preserve"> etc.</w:t>
      </w:r>
    </w:p>
    <w:p w14:paraId="283A8070" w14:textId="1CB9ABAE" w:rsidR="00632C98" w:rsidRDefault="00632C98" w:rsidP="00632C98">
      <w:pPr>
        <w:spacing w:line="240" w:lineRule="auto"/>
        <w:ind w:left="720"/>
        <w:rPr>
          <w:rFonts w:cstheme="minorHAnsi"/>
        </w:rPr>
      </w:pPr>
      <w:r w:rsidRPr="008306DA">
        <w:rPr>
          <w:rFonts w:cstheme="minorHAnsi"/>
          <w:i/>
          <w:iCs/>
        </w:rPr>
        <w:t xml:space="preserve">- </w:t>
      </w:r>
      <w:r w:rsidR="00A87D1D" w:rsidRPr="008306DA">
        <w:rPr>
          <w:rFonts w:cstheme="minorHAnsi"/>
          <w:i/>
          <w:iCs/>
        </w:rPr>
        <w:t>S</w:t>
      </w:r>
      <w:r w:rsidRPr="008306DA">
        <w:rPr>
          <w:rFonts w:cstheme="minorHAnsi"/>
          <w:i/>
          <w:iCs/>
        </w:rPr>
        <w:t>lide 8</w:t>
      </w:r>
      <w:r w:rsidR="00A87D1D" w:rsidRPr="008306DA">
        <w:rPr>
          <w:rFonts w:cstheme="minorHAnsi"/>
          <w:i/>
          <w:iCs/>
        </w:rPr>
        <w:t>:</w:t>
      </w:r>
      <w:r>
        <w:rPr>
          <w:rFonts w:cstheme="minorHAnsi"/>
        </w:rPr>
        <w:t xml:space="preserve"> </w:t>
      </w:r>
      <w:r w:rsidR="003368B9">
        <w:rPr>
          <w:rFonts w:cstheme="minorHAnsi"/>
        </w:rPr>
        <w:t>Using the historians’ quotations as a stimulus</w:t>
      </w:r>
      <w:r w:rsidR="00A87D1D">
        <w:rPr>
          <w:rFonts w:cstheme="minorHAnsi"/>
        </w:rPr>
        <w:t xml:space="preserve"> for</w:t>
      </w:r>
      <w:r w:rsidR="008A7AA7">
        <w:rPr>
          <w:rFonts w:cstheme="minorHAnsi"/>
        </w:rPr>
        <w:t xml:space="preserve"> a final discussion of what this next stage of the Conquest has helped William to achieve, but also what is left to be done…</w:t>
      </w:r>
    </w:p>
    <w:p w14:paraId="1903E444" w14:textId="77777777" w:rsidR="008A7AA7" w:rsidRDefault="008A7AA7" w:rsidP="00632C98">
      <w:pPr>
        <w:spacing w:line="240" w:lineRule="auto"/>
        <w:ind w:left="720"/>
        <w:rPr>
          <w:rFonts w:cstheme="minorHAnsi"/>
        </w:rPr>
      </w:pPr>
    </w:p>
    <w:p w14:paraId="796D55DB" w14:textId="3C9D2B69" w:rsidR="008A7AA7" w:rsidRDefault="003E5E80" w:rsidP="008A7AA7">
      <w:pPr>
        <w:pStyle w:val="ListParagraph"/>
        <w:rPr>
          <w:rFonts w:cstheme="minorHAnsi"/>
          <w:b/>
          <w:bCs/>
          <w:sz w:val="24"/>
          <w:szCs w:val="24"/>
        </w:rPr>
      </w:pPr>
      <w:r>
        <w:rPr>
          <w:rFonts w:cstheme="minorHAnsi"/>
          <w:b/>
          <w:bCs/>
          <w:sz w:val="24"/>
          <w:szCs w:val="24"/>
        </w:rPr>
        <w:t>3</w:t>
      </w:r>
      <w:r w:rsidR="008A7AA7">
        <w:rPr>
          <w:rFonts w:cstheme="minorHAnsi"/>
          <w:b/>
          <w:bCs/>
          <w:sz w:val="24"/>
          <w:szCs w:val="24"/>
        </w:rPr>
        <w:t xml:space="preserve">) THE </w:t>
      </w:r>
      <w:r>
        <w:rPr>
          <w:rFonts w:cstheme="minorHAnsi"/>
          <w:b/>
          <w:bCs/>
          <w:sz w:val="24"/>
          <w:szCs w:val="24"/>
        </w:rPr>
        <w:t>ELY REBELLION</w:t>
      </w:r>
    </w:p>
    <w:p w14:paraId="7283BB00" w14:textId="77777777" w:rsidR="008A7AA7" w:rsidRDefault="008A7AA7" w:rsidP="008A7AA7">
      <w:pPr>
        <w:pStyle w:val="ListParagraph"/>
        <w:rPr>
          <w:rFonts w:cstheme="minorHAnsi"/>
          <w:b/>
          <w:bCs/>
          <w:sz w:val="24"/>
          <w:szCs w:val="24"/>
        </w:rPr>
      </w:pPr>
    </w:p>
    <w:p w14:paraId="42A9E65C" w14:textId="5F6249DA" w:rsidR="008A7AA7" w:rsidRPr="00864419" w:rsidRDefault="008A7AA7" w:rsidP="008A7AA7">
      <w:pPr>
        <w:pStyle w:val="ListParagraph"/>
        <w:rPr>
          <w:rFonts w:cstheme="minorHAnsi"/>
        </w:rPr>
      </w:pPr>
      <w:r w:rsidRPr="00864419">
        <w:rPr>
          <w:rFonts w:cstheme="minorHAnsi"/>
          <w:b/>
          <w:bCs/>
        </w:rPr>
        <w:t>Resource:</w:t>
      </w:r>
      <w:r w:rsidRPr="00864419">
        <w:rPr>
          <w:rFonts w:cstheme="minorHAnsi"/>
        </w:rPr>
        <w:t xml:space="preserve"> Presentation </w:t>
      </w:r>
      <w:r>
        <w:rPr>
          <w:rFonts w:cstheme="minorHAnsi"/>
        </w:rPr>
        <w:t>0</w:t>
      </w:r>
      <w:r w:rsidR="003E5E80">
        <w:rPr>
          <w:rFonts w:cstheme="minorHAnsi"/>
        </w:rPr>
        <w:t>3</w:t>
      </w:r>
      <w:r>
        <w:rPr>
          <w:rFonts w:cstheme="minorHAnsi"/>
        </w:rPr>
        <w:t xml:space="preserve"> </w:t>
      </w:r>
    </w:p>
    <w:p w14:paraId="477588EA" w14:textId="63070AC4" w:rsidR="008A7AA7" w:rsidRDefault="008A7AA7" w:rsidP="00354779">
      <w:pPr>
        <w:pStyle w:val="ListParagraph"/>
        <w:rPr>
          <w:rFonts w:cstheme="minorHAnsi"/>
        </w:rPr>
      </w:pPr>
      <w:r w:rsidRPr="00864419">
        <w:rPr>
          <w:rFonts w:cstheme="minorHAnsi"/>
          <w:b/>
          <w:bCs/>
        </w:rPr>
        <w:t>Worksheets/printing:</w:t>
      </w:r>
      <w:r>
        <w:rPr>
          <w:rFonts w:cstheme="minorHAnsi"/>
        </w:rPr>
        <w:t xml:space="preserve"> Overarching enquiry sheet (should already have from </w:t>
      </w:r>
      <w:r w:rsidR="000D17CE">
        <w:rPr>
          <w:rFonts w:cstheme="minorHAnsi"/>
        </w:rPr>
        <w:t>L</w:t>
      </w:r>
      <w:r>
        <w:rPr>
          <w:rFonts w:cstheme="minorHAnsi"/>
        </w:rPr>
        <w:t xml:space="preserve">esson 1) </w:t>
      </w:r>
      <w:r w:rsidR="003E5E80">
        <w:rPr>
          <w:rFonts w:cstheme="minorHAnsi"/>
        </w:rPr>
        <w:t xml:space="preserve">and whichever source/s you choose to use – </w:t>
      </w:r>
      <w:r w:rsidR="000D17CE">
        <w:rPr>
          <w:rFonts w:cstheme="minorHAnsi"/>
        </w:rPr>
        <w:t>S</w:t>
      </w:r>
      <w:r w:rsidR="003E5E80">
        <w:rPr>
          <w:rFonts w:cstheme="minorHAnsi"/>
        </w:rPr>
        <w:t xml:space="preserve">lides </w:t>
      </w:r>
      <w:r w:rsidR="00354779">
        <w:rPr>
          <w:rFonts w:cstheme="minorHAnsi"/>
        </w:rPr>
        <w:t xml:space="preserve">6 </w:t>
      </w:r>
      <w:r w:rsidR="003E5E80">
        <w:rPr>
          <w:rFonts w:cstheme="minorHAnsi"/>
        </w:rPr>
        <w:t xml:space="preserve">and </w:t>
      </w:r>
      <w:r w:rsidR="00354779">
        <w:rPr>
          <w:rFonts w:cstheme="minorHAnsi"/>
        </w:rPr>
        <w:t>7</w:t>
      </w:r>
      <w:r w:rsidR="003E5E80">
        <w:rPr>
          <w:rFonts w:cstheme="minorHAnsi"/>
        </w:rPr>
        <w:t xml:space="preserve"> can be printed to use as worksheets</w:t>
      </w:r>
    </w:p>
    <w:p w14:paraId="2A39B9DD" w14:textId="77777777" w:rsidR="00354779" w:rsidRDefault="00354779" w:rsidP="008306DA">
      <w:pPr>
        <w:pStyle w:val="ListParagraph"/>
        <w:spacing w:after="0"/>
        <w:rPr>
          <w:rFonts w:cstheme="minorHAnsi"/>
        </w:rPr>
      </w:pPr>
    </w:p>
    <w:p w14:paraId="71932464" w14:textId="333CD4D9" w:rsidR="00354779" w:rsidRPr="005D5788" w:rsidRDefault="00354779" w:rsidP="008306DA">
      <w:pPr>
        <w:spacing w:after="0" w:line="240" w:lineRule="auto"/>
        <w:ind w:left="720"/>
        <w:rPr>
          <w:rFonts w:cstheme="minorHAnsi"/>
        </w:rPr>
      </w:pPr>
      <w:r w:rsidRPr="008306DA">
        <w:rPr>
          <w:rFonts w:cstheme="minorHAnsi"/>
          <w:i/>
          <w:iCs/>
        </w:rPr>
        <w:t xml:space="preserve">- </w:t>
      </w:r>
      <w:r w:rsidR="000D17CE" w:rsidRPr="008306DA">
        <w:rPr>
          <w:rFonts w:cstheme="minorHAnsi"/>
          <w:i/>
          <w:iCs/>
        </w:rPr>
        <w:t>S</w:t>
      </w:r>
      <w:r w:rsidRPr="008306DA">
        <w:rPr>
          <w:rFonts w:cstheme="minorHAnsi"/>
          <w:i/>
          <w:iCs/>
        </w:rPr>
        <w:t>lide 1</w:t>
      </w:r>
      <w:r w:rsidR="000D17CE" w:rsidRPr="008306DA">
        <w:rPr>
          <w:rFonts w:cstheme="minorHAnsi"/>
          <w:i/>
          <w:iCs/>
        </w:rPr>
        <w:t>:</w:t>
      </w:r>
      <w:r w:rsidR="00362125">
        <w:rPr>
          <w:rFonts w:cstheme="minorHAnsi"/>
        </w:rPr>
        <w:t xml:space="preserve"> </w:t>
      </w:r>
      <w:r w:rsidRPr="005D5788">
        <w:rPr>
          <w:rFonts w:cstheme="minorHAnsi"/>
        </w:rPr>
        <w:t>Title slide</w:t>
      </w:r>
      <w:r w:rsidR="000D17CE">
        <w:rPr>
          <w:rFonts w:cstheme="minorHAnsi"/>
        </w:rPr>
        <w:t>.</w:t>
      </w:r>
    </w:p>
    <w:p w14:paraId="34E7F7E1" w14:textId="31FE3984" w:rsidR="00354779" w:rsidRPr="00354779" w:rsidRDefault="00354779" w:rsidP="008306DA">
      <w:pPr>
        <w:spacing w:after="0" w:line="240" w:lineRule="auto"/>
        <w:ind w:left="720"/>
        <w:rPr>
          <w:rFonts w:cstheme="minorHAnsi"/>
        </w:rPr>
      </w:pPr>
      <w:r w:rsidRPr="008306DA">
        <w:rPr>
          <w:rFonts w:cstheme="minorHAnsi"/>
          <w:i/>
          <w:iCs/>
        </w:rPr>
        <w:t xml:space="preserve">- </w:t>
      </w:r>
      <w:r w:rsidR="000D17CE" w:rsidRPr="008306DA">
        <w:rPr>
          <w:rFonts w:cstheme="minorHAnsi"/>
          <w:i/>
          <w:iCs/>
        </w:rPr>
        <w:t>S</w:t>
      </w:r>
      <w:r w:rsidRPr="008306DA">
        <w:rPr>
          <w:rFonts w:cstheme="minorHAnsi"/>
          <w:i/>
          <w:iCs/>
        </w:rPr>
        <w:t>lide 2</w:t>
      </w:r>
      <w:r w:rsidR="000D17CE" w:rsidRPr="008306DA">
        <w:rPr>
          <w:rFonts w:cstheme="minorHAnsi"/>
          <w:i/>
          <w:iCs/>
        </w:rPr>
        <w:t>:</w:t>
      </w:r>
      <w:r w:rsidRPr="00354779">
        <w:rPr>
          <w:rFonts w:cstheme="minorHAnsi"/>
        </w:rPr>
        <w:t xml:space="preserve"> </w:t>
      </w:r>
      <w:r w:rsidR="000D17CE">
        <w:rPr>
          <w:rFonts w:cstheme="minorHAnsi"/>
        </w:rPr>
        <w:t>‘</w:t>
      </w:r>
      <w:r w:rsidRPr="00354779">
        <w:rPr>
          <w:rFonts w:cstheme="minorHAnsi"/>
        </w:rPr>
        <w:t xml:space="preserve">Do </w:t>
      </w:r>
      <w:r w:rsidR="000D17CE">
        <w:rPr>
          <w:rFonts w:cstheme="minorHAnsi"/>
        </w:rPr>
        <w:t>n</w:t>
      </w:r>
      <w:r w:rsidR="000D17CE" w:rsidRPr="00354779">
        <w:rPr>
          <w:rFonts w:cstheme="minorHAnsi"/>
        </w:rPr>
        <w:t>ow</w:t>
      </w:r>
      <w:r w:rsidR="000D17CE">
        <w:rPr>
          <w:rFonts w:cstheme="minorHAnsi"/>
        </w:rPr>
        <w:t>’</w:t>
      </w:r>
      <w:r w:rsidR="000D17CE" w:rsidRPr="00354779">
        <w:rPr>
          <w:rFonts w:cstheme="minorHAnsi"/>
        </w:rPr>
        <w:t xml:space="preserve"> </w:t>
      </w:r>
      <w:r w:rsidRPr="00354779">
        <w:rPr>
          <w:rFonts w:cstheme="minorHAnsi"/>
        </w:rPr>
        <w:t>– keyw</w:t>
      </w:r>
      <w:r>
        <w:rPr>
          <w:rFonts w:cstheme="minorHAnsi"/>
        </w:rPr>
        <w:t>ord bingo</w:t>
      </w:r>
      <w:r w:rsidR="000D17CE">
        <w:rPr>
          <w:rFonts w:cstheme="minorHAnsi"/>
        </w:rPr>
        <w:t>.</w:t>
      </w:r>
    </w:p>
    <w:p w14:paraId="74721518" w14:textId="3066AA80" w:rsidR="0069738A" w:rsidRDefault="00354779" w:rsidP="008306DA">
      <w:pPr>
        <w:spacing w:after="0" w:line="240" w:lineRule="auto"/>
        <w:ind w:left="720"/>
        <w:rPr>
          <w:rFonts w:cstheme="minorHAnsi"/>
        </w:rPr>
      </w:pPr>
      <w:r w:rsidRPr="008306DA">
        <w:rPr>
          <w:rFonts w:cstheme="minorHAnsi"/>
          <w:i/>
          <w:iCs/>
        </w:rPr>
        <w:t xml:space="preserve">- </w:t>
      </w:r>
      <w:r w:rsidR="000D17CE" w:rsidRPr="008306DA">
        <w:rPr>
          <w:rFonts w:cstheme="minorHAnsi"/>
          <w:i/>
          <w:iCs/>
        </w:rPr>
        <w:t>S</w:t>
      </w:r>
      <w:r w:rsidRPr="008306DA">
        <w:rPr>
          <w:rFonts w:cstheme="minorHAnsi"/>
          <w:i/>
          <w:iCs/>
        </w:rPr>
        <w:t>lide 3</w:t>
      </w:r>
      <w:r w:rsidR="000D17CE" w:rsidRPr="008306DA">
        <w:rPr>
          <w:rFonts w:cstheme="minorHAnsi"/>
          <w:i/>
          <w:iCs/>
        </w:rPr>
        <w:t>:</w:t>
      </w:r>
      <w:r>
        <w:rPr>
          <w:rFonts w:cstheme="minorHAnsi"/>
        </w:rPr>
        <w:t xml:space="preserve"> </w:t>
      </w:r>
      <w:r w:rsidR="00515A24" w:rsidRPr="00515A24">
        <w:rPr>
          <w:rFonts w:cstheme="minorHAnsi"/>
        </w:rPr>
        <w:t xml:space="preserve">Introduction to </w:t>
      </w:r>
      <w:r w:rsidR="000D17CE">
        <w:rPr>
          <w:rFonts w:cstheme="minorHAnsi"/>
        </w:rPr>
        <w:t xml:space="preserve">the </w:t>
      </w:r>
      <w:r w:rsidR="00515A24" w:rsidRPr="00515A24">
        <w:rPr>
          <w:rFonts w:cstheme="minorHAnsi"/>
        </w:rPr>
        <w:t xml:space="preserve">Ely </w:t>
      </w:r>
      <w:r w:rsidR="000D17CE">
        <w:rPr>
          <w:rFonts w:cstheme="minorHAnsi"/>
        </w:rPr>
        <w:t>R</w:t>
      </w:r>
      <w:r w:rsidR="00515A24" w:rsidRPr="00515A24">
        <w:rPr>
          <w:rFonts w:cstheme="minorHAnsi"/>
        </w:rPr>
        <w:t>ebellion</w:t>
      </w:r>
      <w:r w:rsidR="00515A24">
        <w:rPr>
          <w:rFonts w:cstheme="minorHAnsi"/>
        </w:rPr>
        <w:t xml:space="preserve"> using the Ely railway poster as stimulus material</w:t>
      </w:r>
      <w:r w:rsidR="00515A24" w:rsidRPr="00515A24">
        <w:rPr>
          <w:rFonts w:cstheme="minorHAnsi"/>
        </w:rPr>
        <w:t>.</w:t>
      </w:r>
      <w:r w:rsidR="004C2375">
        <w:rPr>
          <w:rFonts w:cstheme="minorHAnsi"/>
        </w:rPr>
        <w:t xml:space="preserve"> I get students to discuss the questions on the slide in pairs or threes before </w:t>
      </w:r>
      <w:r w:rsidR="00681A82">
        <w:rPr>
          <w:rFonts w:cstheme="minorHAnsi"/>
        </w:rPr>
        <w:t>discussing as a whole class.</w:t>
      </w:r>
      <w:r w:rsidR="00515A24" w:rsidRPr="00515A24">
        <w:rPr>
          <w:rFonts w:cstheme="minorHAnsi"/>
        </w:rPr>
        <w:t xml:space="preserve"> Some students may have heard of Hereward, </w:t>
      </w:r>
      <w:r w:rsidR="000D17CE">
        <w:rPr>
          <w:rFonts w:cstheme="minorHAnsi"/>
        </w:rPr>
        <w:t xml:space="preserve">but </w:t>
      </w:r>
      <w:r w:rsidR="00515A24" w:rsidRPr="00515A24">
        <w:rPr>
          <w:rFonts w:cstheme="minorHAnsi"/>
        </w:rPr>
        <w:t xml:space="preserve">most probably </w:t>
      </w:r>
      <w:r w:rsidR="000D17CE">
        <w:rPr>
          <w:rFonts w:cstheme="minorHAnsi"/>
        </w:rPr>
        <w:t xml:space="preserve">have </w:t>
      </w:r>
      <w:r w:rsidR="00515A24" w:rsidRPr="00515A24">
        <w:rPr>
          <w:rFonts w:cstheme="minorHAnsi"/>
        </w:rPr>
        <w:t xml:space="preserve">not. </w:t>
      </w:r>
      <w:r w:rsidR="000D17CE">
        <w:rPr>
          <w:rFonts w:cstheme="minorHAnsi"/>
        </w:rPr>
        <w:t>There is a l</w:t>
      </w:r>
      <w:r w:rsidR="00681A82">
        <w:rPr>
          <w:rFonts w:cstheme="minorHAnsi"/>
        </w:rPr>
        <w:t>ot that students usually infer about the s</w:t>
      </w:r>
      <w:r w:rsidR="00515A24" w:rsidRPr="00515A24">
        <w:rPr>
          <w:rFonts w:cstheme="minorHAnsi"/>
        </w:rPr>
        <w:t xml:space="preserve">ignificance of </w:t>
      </w:r>
      <w:r w:rsidR="000D17CE">
        <w:rPr>
          <w:rFonts w:cstheme="minorHAnsi"/>
        </w:rPr>
        <w:t xml:space="preserve">the </w:t>
      </w:r>
      <w:r w:rsidR="00515A24" w:rsidRPr="00515A24">
        <w:rPr>
          <w:rFonts w:cstheme="minorHAnsi"/>
        </w:rPr>
        <w:t>poster</w:t>
      </w:r>
      <w:r w:rsidR="000D17CE">
        <w:rPr>
          <w:rFonts w:cstheme="minorHAnsi"/>
        </w:rPr>
        <w:t>,</w:t>
      </w:r>
      <w:r w:rsidR="00681A82">
        <w:rPr>
          <w:rFonts w:cstheme="minorHAnsi"/>
        </w:rPr>
        <w:t xml:space="preserve"> though</w:t>
      </w:r>
      <w:r w:rsidR="00F67720">
        <w:rPr>
          <w:rFonts w:cstheme="minorHAnsi"/>
        </w:rPr>
        <w:t>:</w:t>
      </w:r>
      <w:r w:rsidR="00681A82">
        <w:rPr>
          <w:rFonts w:cstheme="minorHAnsi"/>
        </w:rPr>
        <w:t xml:space="preserve"> that he</w:t>
      </w:r>
      <w:r w:rsidR="00515A24" w:rsidRPr="00515A24">
        <w:rPr>
          <w:rFonts w:cstheme="minorHAnsi"/>
        </w:rPr>
        <w:t xml:space="preserve"> must be a well</w:t>
      </w:r>
      <w:r w:rsidR="00F67720">
        <w:rPr>
          <w:rFonts w:cstheme="minorHAnsi"/>
        </w:rPr>
        <w:t>-</w:t>
      </w:r>
      <w:r w:rsidR="00515A24" w:rsidRPr="00515A24">
        <w:rPr>
          <w:rFonts w:cstheme="minorHAnsi"/>
        </w:rPr>
        <w:t xml:space="preserve">known figure/event that those seeing it would recognise and relate to – </w:t>
      </w:r>
      <w:r w:rsidR="00515A24" w:rsidRPr="00515A24">
        <w:rPr>
          <w:rFonts w:cstheme="minorHAnsi"/>
        </w:rPr>
        <w:lastRenderedPageBreak/>
        <w:t>heroic imagery, ‘last stand’</w:t>
      </w:r>
      <w:r w:rsidR="00F67720">
        <w:rPr>
          <w:rFonts w:cstheme="minorHAnsi"/>
        </w:rPr>
        <w:t>,</w:t>
      </w:r>
      <w:r w:rsidR="00515A24" w:rsidRPr="00515A24">
        <w:rPr>
          <w:rFonts w:cstheme="minorHAnsi"/>
        </w:rPr>
        <w:t xml:space="preserve"> etc. </w:t>
      </w:r>
      <w:r w:rsidR="0069738A">
        <w:rPr>
          <w:rFonts w:cstheme="minorHAnsi"/>
        </w:rPr>
        <w:t xml:space="preserve">Introduce </w:t>
      </w:r>
      <w:r w:rsidR="000D17CE">
        <w:rPr>
          <w:rFonts w:cstheme="minorHAnsi"/>
        </w:rPr>
        <w:t xml:space="preserve">this </w:t>
      </w:r>
      <w:r w:rsidR="0069738A">
        <w:rPr>
          <w:rFonts w:cstheme="minorHAnsi"/>
        </w:rPr>
        <w:t>as t</w:t>
      </w:r>
      <w:r w:rsidR="000D17CE">
        <w:rPr>
          <w:rFonts w:cstheme="minorHAnsi"/>
        </w:rPr>
        <w:t>he t</w:t>
      </w:r>
      <w:r w:rsidR="00515A24" w:rsidRPr="00515A24">
        <w:rPr>
          <w:rFonts w:cstheme="minorHAnsi"/>
        </w:rPr>
        <w:t>heme for today’s lesson</w:t>
      </w:r>
      <w:r w:rsidR="000D17CE">
        <w:rPr>
          <w:rFonts w:cstheme="minorHAnsi"/>
        </w:rPr>
        <w:t>:</w:t>
      </w:r>
      <w:r w:rsidR="0069738A">
        <w:rPr>
          <w:rFonts w:cstheme="minorHAnsi"/>
        </w:rPr>
        <w:t xml:space="preserve"> the events at Ely and what they can tell us about our enquiry question</w:t>
      </w:r>
      <w:r w:rsidR="000D17CE">
        <w:rPr>
          <w:rFonts w:cstheme="minorHAnsi"/>
        </w:rPr>
        <w:t>.</w:t>
      </w:r>
    </w:p>
    <w:p w14:paraId="7413A8CA" w14:textId="65617605" w:rsidR="002214EE" w:rsidRDefault="00354779" w:rsidP="008306DA">
      <w:pPr>
        <w:spacing w:after="0" w:line="240" w:lineRule="auto"/>
        <w:ind w:left="720"/>
        <w:rPr>
          <w:rFonts w:cstheme="minorHAnsi"/>
        </w:rPr>
      </w:pPr>
      <w:r w:rsidRPr="008306DA">
        <w:rPr>
          <w:rFonts w:cstheme="minorHAnsi"/>
          <w:i/>
          <w:iCs/>
        </w:rPr>
        <w:t xml:space="preserve">- </w:t>
      </w:r>
      <w:r w:rsidR="000D17CE" w:rsidRPr="008306DA">
        <w:rPr>
          <w:rFonts w:cstheme="minorHAnsi"/>
          <w:i/>
          <w:iCs/>
        </w:rPr>
        <w:t>S</w:t>
      </w:r>
      <w:r w:rsidRPr="008306DA">
        <w:rPr>
          <w:rFonts w:cstheme="minorHAnsi"/>
          <w:i/>
          <w:iCs/>
        </w:rPr>
        <w:t>lide 4</w:t>
      </w:r>
      <w:r w:rsidR="000D17CE" w:rsidRPr="008306DA">
        <w:rPr>
          <w:rFonts w:cstheme="minorHAnsi"/>
          <w:i/>
          <w:iCs/>
        </w:rPr>
        <w:t>:</w:t>
      </w:r>
      <w:r>
        <w:rPr>
          <w:rFonts w:cstheme="minorHAnsi"/>
        </w:rPr>
        <w:t xml:space="preserve"> </w:t>
      </w:r>
      <w:r w:rsidR="000D17CE">
        <w:rPr>
          <w:rFonts w:cstheme="minorHAnsi"/>
        </w:rPr>
        <w:t>This provides the c</w:t>
      </w:r>
      <w:r w:rsidR="00042DF3" w:rsidRPr="00042DF3">
        <w:rPr>
          <w:rFonts w:cstheme="minorHAnsi"/>
        </w:rPr>
        <w:t xml:space="preserve">ontext for the main activity to come. </w:t>
      </w:r>
      <w:r w:rsidR="00042DF3">
        <w:rPr>
          <w:rFonts w:cstheme="minorHAnsi"/>
        </w:rPr>
        <w:t xml:space="preserve">I use a map like the central one </w:t>
      </w:r>
      <w:r w:rsidR="00042DF3" w:rsidRPr="00042DF3">
        <w:rPr>
          <w:rFonts w:cstheme="minorHAnsi"/>
        </w:rPr>
        <w:t xml:space="preserve">here </w:t>
      </w:r>
      <w:r w:rsidR="00042DF3">
        <w:rPr>
          <w:rFonts w:cstheme="minorHAnsi"/>
        </w:rPr>
        <w:t xml:space="preserve">to show where </w:t>
      </w:r>
      <w:r w:rsidR="00042DF3" w:rsidRPr="00042DF3">
        <w:rPr>
          <w:rFonts w:cstheme="minorHAnsi"/>
        </w:rPr>
        <w:t xml:space="preserve">Ely is in relation to </w:t>
      </w:r>
      <w:r w:rsidR="000D17CE">
        <w:rPr>
          <w:rFonts w:cstheme="minorHAnsi"/>
        </w:rPr>
        <w:t xml:space="preserve">the </w:t>
      </w:r>
      <w:r w:rsidR="00042DF3" w:rsidRPr="00042DF3">
        <w:rPr>
          <w:rFonts w:cstheme="minorHAnsi"/>
        </w:rPr>
        <w:t xml:space="preserve">Danish fleet, </w:t>
      </w:r>
      <w:r w:rsidR="000D17CE">
        <w:rPr>
          <w:rFonts w:cstheme="minorHAnsi"/>
        </w:rPr>
        <w:t xml:space="preserve">along with a </w:t>
      </w:r>
      <w:r w:rsidR="00042DF3" w:rsidRPr="00042DF3">
        <w:rPr>
          <w:rFonts w:cstheme="minorHAnsi"/>
        </w:rPr>
        <w:t xml:space="preserve">discussion of </w:t>
      </w:r>
      <w:r w:rsidR="000D17CE">
        <w:rPr>
          <w:rFonts w:cstheme="minorHAnsi"/>
        </w:rPr>
        <w:t xml:space="preserve">the </w:t>
      </w:r>
      <w:r w:rsidR="00042DF3" w:rsidRPr="00042DF3">
        <w:rPr>
          <w:rFonts w:cstheme="minorHAnsi"/>
        </w:rPr>
        <w:t>terrain as it would have been in 1066 – inaccessible fenland</w:t>
      </w:r>
      <w:r w:rsidR="000D17CE">
        <w:rPr>
          <w:rFonts w:cstheme="minorHAnsi"/>
        </w:rPr>
        <w:t>,</w:t>
      </w:r>
      <w:r w:rsidR="00042DF3" w:rsidRPr="00042DF3">
        <w:rPr>
          <w:rFonts w:cstheme="minorHAnsi"/>
        </w:rPr>
        <w:t xml:space="preserve"> etc</w:t>
      </w:r>
      <w:r w:rsidR="000D17CE" w:rsidRPr="00042DF3">
        <w:rPr>
          <w:rFonts w:cstheme="minorHAnsi"/>
        </w:rPr>
        <w:t>.</w:t>
      </w:r>
      <w:r w:rsidR="000D17CE">
        <w:rPr>
          <w:rFonts w:cstheme="minorHAnsi"/>
        </w:rPr>
        <w:t xml:space="preserve"> – </w:t>
      </w:r>
      <w:r w:rsidR="00F65F84">
        <w:rPr>
          <w:rFonts w:cstheme="minorHAnsi"/>
        </w:rPr>
        <w:t xml:space="preserve">and </w:t>
      </w:r>
      <w:r w:rsidR="000D17CE">
        <w:rPr>
          <w:rFonts w:cstheme="minorHAnsi"/>
        </w:rPr>
        <w:t xml:space="preserve">I </w:t>
      </w:r>
      <w:r w:rsidR="00F65F84">
        <w:rPr>
          <w:rFonts w:cstheme="minorHAnsi"/>
        </w:rPr>
        <w:t xml:space="preserve">also </w:t>
      </w:r>
      <w:r w:rsidR="00852CDC">
        <w:rPr>
          <w:rFonts w:cstheme="minorHAnsi"/>
        </w:rPr>
        <w:t xml:space="preserve">show the image of the causeway and explain what </w:t>
      </w:r>
      <w:r w:rsidR="000D17CE">
        <w:rPr>
          <w:rFonts w:cstheme="minorHAnsi"/>
        </w:rPr>
        <w:t xml:space="preserve">it </w:t>
      </w:r>
      <w:r w:rsidR="00852CDC">
        <w:rPr>
          <w:rFonts w:cstheme="minorHAnsi"/>
        </w:rPr>
        <w:t xml:space="preserve">is. </w:t>
      </w:r>
      <w:r w:rsidR="000D17CE">
        <w:rPr>
          <w:rFonts w:cstheme="minorHAnsi"/>
        </w:rPr>
        <w:t xml:space="preserve">I also give </w:t>
      </w:r>
      <w:r w:rsidR="00852CDC">
        <w:rPr>
          <w:rFonts w:cstheme="minorHAnsi"/>
        </w:rPr>
        <w:t xml:space="preserve">a quick </w:t>
      </w:r>
      <w:r w:rsidR="00042DF3" w:rsidRPr="00042DF3">
        <w:rPr>
          <w:rFonts w:cstheme="minorHAnsi"/>
        </w:rPr>
        <w:t>intro</w:t>
      </w:r>
      <w:r w:rsidR="00852CDC">
        <w:rPr>
          <w:rFonts w:cstheme="minorHAnsi"/>
        </w:rPr>
        <w:t>duction</w:t>
      </w:r>
      <w:r w:rsidR="00042DF3" w:rsidRPr="00042DF3">
        <w:rPr>
          <w:rFonts w:cstheme="minorHAnsi"/>
        </w:rPr>
        <w:t xml:space="preserve"> to Hereward the Wake</w:t>
      </w:r>
      <w:r w:rsidR="000D17CE">
        <w:rPr>
          <w:rFonts w:cstheme="minorHAnsi"/>
        </w:rPr>
        <w:t>,</w:t>
      </w:r>
      <w:r w:rsidR="00042DF3" w:rsidRPr="00042DF3">
        <w:rPr>
          <w:rFonts w:cstheme="minorHAnsi"/>
        </w:rPr>
        <w:t xml:space="preserve"> </w:t>
      </w:r>
      <w:r w:rsidR="00A27A47">
        <w:rPr>
          <w:rFonts w:cstheme="minorHAnsi"/>
        </w:rPr>
        <w:t xml:space="preserve">as it’s the </w:t>
      </w:r>
      <w:r w:rsidR="00042DF3" w:rsidRPr="00042DF3">
        <w:rPr>
          <w:rFonts w:cstheme="minorHAnsi"/>
        </w:rPr>
        <w:t>first encounter for some.</w:t>
      </w:r>
    </w:p>
    <w:p w14:paraId="4B318F54" w14:textId="67562573" w:rsidR="00354779" w:rsidRDefault="00354779" w:rsidP="008306DA">
      <w:pPr>
        <w:spacing w:after="0" w:line="240" w:lineRule="auto"/>
        <w:ind w:left="720"/>
        <w:rPr>
          <w:rFonts w:cstheme="minorHAnsi"/>
        </w:rPr>
      </w:pPr>
      <w:r w:rsidRPr="008306DA">
        <w:rPr>
          <w:rFonts w:cstheme="minorHAnsi"/>
          <w:i/>
          <w:iCs/>
        </w:rPr>
        <w:t xml:space="preserve">- </w:t>
      </w:r>
      <w:r w:rsidR="000D17CE" w:rsidRPr="008306DA">
        <w:rPr>
          <w:rFonts w:cstheme="minorHAnsi"/>
          <w:i/>
          <w:iCs/>
        </w:rPr>
        <w:t>S</w:t>
      </w:r>
      <w:r w:rsidRPr="008306DA">
        <w:rPr>
          <w:rFonts w:cstheme="minorHAnsi"/>
          <w:i/>
          <w:iCs/>
        </w:rPr>
        <w:t>lide 5</w:t>
      </w:r>
      <w:r w:rsidR="000D17CE" w:rsidRPr="008306DA">
        <w:rPr>
          <w:rFonts w:cstheme="minorHAnsi"/>
          <w:i/>
          <w:iCs/>
        </w:rPr>
        <w:t>:</w:t>
      </w:r>
      <w:r w:rsidRPr="00A27A47">
        <w:rPr>
          <w:rFonts w:cstheme="minorHAnsi"/>
        </w:rPr>
        <w:t xml:space="preserve"> </w:t>
      </w:r>
      <w:r w:rsidR="00A27A47" w:rsidRPr="00A27A47">
        <w:rPr>
          <w:rFonts w:cstheme="minorHAnsi"/>
        </w:rPr>
        <w:t xml:space="preserve">Guided source analysis </w:t>
      </w:r>
      <w:r w:rsidR="003E3129" w:rsidRPr="008306DA">
        <w:rPr>
          <w:rFonts w:cstheme="minorHAnsi"/>
          <w:i/>
          <w:iCs/>
        </w:rPr>
        <w:t xml:space="preserve">(the same as in </w:t>
      </w:r>
      <w:r w:rsidR="00F67720">
        <w:rPr>
          <w:rFonts w:cstheme="minorHAnsi"/>
          <w:i/>
          <w:iCs/>
        </w:rPr>
        <w:t>L</w:t>
      </w:r>
      <w:r w:rsidR="003E3129" w:rsidRPr="008306DA">
        <w:rPr>
          <w:rFonts w:cstheme="minorHAnsi"/>
          <w:i/>
          <w:iCs/>
        </w:rPr>
        <w:t>esson 1)</w:t>
      </w:r>
      <w:r w:rsidR="00A27A47" w:rsidRPr="00A27A47">
        <w:rPr>
          <w:rFonts w:cstheme="minorHAnsi"/>
        </w:rPr>
        <w:t xml:space="preserve"> – this can be undertaken in </w:t>
      </w:r>
      <w:proofErr w:type="gramStart"/>
      <w:r w:rsidR="00A27A47" w:rsidRPr="00A27A47">
        <w:rPr>
          <w:rFonts w:cstheme="minorHAnsi"/>
        </w:rPr>
        <w:t>a number of</w:t>
      </w:r>
      <w:proofErr w:type="gramEnd"/>
      <w:r w:rsidR="00A27A47" w:rsidRPr="00A27A47">
        <w:rPr>
          <w:rFonts w:cstheme="minorHAnsi"/>
        </w:rPr>
        <w:t xml:space="preserve"> ways</w:t>
      </w:r>
      <w:r w:rsidR="00F67720">
        <w:rPr>
          <w:rFonts w:cstheme="minorHAnsi"/>
        </w:rPr>
        <w:t>:</w:t>
      </w:r>
      <w:r w:rsidR="00A27A47" w:rsidRPr="00A27A47">
        <w:rPr>
          <w:rFonts w:cstheme="minorHAnsi"/>
        </w:rPr>
        <w:t xml:space="preserve"> whole class, individually</w:t>
      </w:r>
      <w:r w:rsidR="00F67720">
        <w:rPr>
          <w:rFonts w:cstheme="minorHAnsi"/>
        </w:rPr>
        <w:t xml:space="preserve"> or</w:t>
      </w:r>
      <w:r w:rsidR="00A27A47" w:rsidRPr="00A27A47">
        <w:rPr>
          <w:rFonts w:cstheme="minorHAnsi"/>
        </w:rPr>
        <w:t xml:space="preserve"> paired discussion. </w:t>
      </w:r>
      <w:r w:rsidR="002214EE">
        <w:rPr>
          <w:rFonts w:cstheme="minorHAnsi"/>
        </w:rPr>
        <w:t xml:space="preserve">The </w:t>
      </w:r>
      <w:r w:rsidR="00A27A47" w:rsidRPr="00A27A47">
        <w:rPr>
          <w:rFonts w:cstheme="minorHAnsi"/>
        </w:rPr>
        <w:t>boxes correspond to the sections of coloured text. This breaks the source down for the student</w:t>
      </w:r>
      <w:r w:rsidR="00F67720">
        <w:rPr>
          <w:rFonts w:cstheme="minorHAnsi"/>
        </w:rPr>
        <w:t>s</w:t>
      </w:r>
      <w:r w:rsidR="00A27A47" w:rsidRPr="00A27A47">
        <w:rPr>
          <w:rFonts w:cstheme="minorHAnsi"/>
        </w:rPr>
        <w:t xml:space="preserve"> so </w:t>
      </w:r>
      <w:r w:rsidR="00F67720">
        <w:rPr>
          <w:rFonts w:cstheme="minorHAnsi"/>
        </w:rPr>
        <w:t xml:space="preserve">that </w:t>
      </w:r>
      <w:r w:rsidR="00A27A47" w:rsidRPr="00A27A47">
        <w:rPr>
          <w:rFonts w:cstheme="minorHAnsi"/>
        </w:rPr>
        <w:t>they can summarise each in turn. Depending on age/key</w:t>
      </w:r>
      <w:r w:rsidR="00F67720">
        <w:rPr>
          <w:rFonts w:cstheme="minorHAnsi"/>
        </w:rPr>
        <w:t xml:space="preserve"> </w:t>
      </w:r>
      <w:r w:rsidR="00A27A47" w:rsidRPr="00A27A47">
        <w:rPr>
          <w:rFonts w:cstheme="minorHAnsi"/>
        </w:rPr>
        <w:t>stage</w:t>
      </w:r>
      <w:r w:rsidR="00F67720">
        <w:rPr>
          <w:rFonts w:cstheme="minorHAnsi"/>
        </w:rPr>
        <w:t>,</w:t>
      </w:r>
      <w:r w:rsidR="00A27A47" w:rsidRPr="00A27A47">
        <w:rPr>
          <w:rFonts w:cstheme="minorHAnsi"/>
        </w:rPr>
        <w:t xml:space="preserve"> they will likely need a fair bit of teacher support the first time</w:t>
      </w:r>
      <w:r w:rsidR="00F67720">
        <w:rPr>
          <w:rFonts w:cstheme="minorHAnsi"/>
        </w:rPr>
        <w:t xml:space="preserve"> that</w:t>
      </w:r>
      <w:r w:rsidR="00A27A47" w:rsidRPr="00A27A47">
        <w:rPr>
          <w:rFonts w:cstheme="minorHAnsi"/>
        </w:rPr>
        <w:t xml:space="preserve"> they attempt this </w:t>
      </w:r>
      <w:r w:rsidR="00F67720">
        <w:rPr>
          <w:rFonts w:cstheme="minorHAnsi"/>
        </w:rPr>
        <w:t>type</w:t>
      </w:r>
      <w:r w:rsidR="00F67720" w:rsidRPr="00A27A47">
        <w:rPr>
          <w:rFonts w:cstheme="minorHAnsi"/>
        </w:rPr>
        <w:t xml:space="preserve"> </w:t>
      </w:r>
      <w:r w:rsidR="00A27A47" w:rsidRPr="00A27A47">
        <w:rPr>
          <w:rFonts w:cstheme="minorHAnsi"/>
        </w:rPr>
        <w:t xml:space="preserve">of analysis. I have found that asking pairs to look at a different part of the coloured text and to try </w:t>
      </w:r>
      <w:r w:rsidR="00F67720">
        <w:rPr>
          <w:rFonts w:cstheme="minorHAnsi"/>
        </w:rPr>
        <w:t>to</w:t>
      </w:r>
      <w:r w:rsidR="00F67720" w:rsidRPr="00A27A47">
        <w:rPr>
          <w:rFonts w:cstheme="minorHAnsi"/>
        </w:rPr>
        <w:t xml:space="preserve"> </w:t>
      </w:r>
      <w:r w:rsidR="00A27A47" w:rsidRPr="00A27A47">
        <w:rPr>
          <w:rFonts w:cstheme="minorHAnsi"/>
        </w:rPr>
        <w:t>work out what’s happening in it is quite an effective way</w:t>
      </w:r>
      <w:r w:rsidR="00F67720">
        <w:rPr>
          <w:rFonts w:cstheme="minorHAnsi"/>
        </w:rPr>
        <w:t xml:space="preserve"> in which</w:t>
      </w:r>
      <w:r w:rsidR="00A27A47" w:rsidRPr="00A27A47">
        <w:rPr>
          <w:rFonts w:cstheme="minorHAnsi"/>
        </w:rPr>
        <w:t xml:space="preserve"> to engage students without overloading them with the entire source in the first instance. The aim here is to think about what we can learn from the source – we are imposing our own enquiry question on to it –</w:t>
      </w:r>
      <w:r w:rsidR="00362125">
        <w:rPr>
          <w:rFonts w:cstheme="minorHAnsi"/>
        </w:rPr>
        <w:t xml:space="preserve"> </w:t>
      </w:r>
      <w:r w:rsidR="00A27A47" w:rsidRPr="00A27A47">
        <w:rPr>
          <w:rFonts w:cstheme="minorHAnsi"/>
        </w:rPr>
        <w:t xml:space="preserve">and </w:t>
      </w:r>
      <w:r w:rsidR="00F67720">
        <w:rPr>
          <w:rFonts w:cstheme="minorHAnsi"/>
        </w:rPr>
        <w:t xml:space="preserve">it is </w:t>
      </w:r>
      <w:r w:rsidR="00A27A47" w:rsidRPr="00A27A47">
        <w:rPr>
          <w:rFonts w:cstheme="minorHAnsi"/>
        </w:rPr>
        <w:t xml:space="preserve">vital </w:t>
      </w:r>
      <w:r w:rsidR="00F67720">
        <w:rPr>
          <w:rFonts w:cstheme="minorHAnsi"/>
        </w:rPr>
        <w:t xml:space="preserve">that </w:t>
      </w:r>
      <w:r w:rsidR="00A27A47" w:rsidRPr="00A27A47">
        <w:rPr>
          <w:rFonts w:cstheme="minorHAnsi"/>
        </w:rPr>
        <w:t>students do not get caught up with issues of provenance (the dreaded ‘bias’!)</w:t>
      </w:r>
      <w:r w:rsidR="00F67720">
        <w:rPr>
          <w:rFonts w:cstheme="minorHAnsi"/>
        </w:rPr>
        <w:t>,</w:t>
      </w:r>
      <w:r w:rsidR="00A27A47" w:rsidRPr="00A27A47">
        <w:rPr>
          <w:rFonts w:cstheme="minorHAnsi"/>
        </w:rPr>
        <w:t xml:space="preserve"> etc. These can be discussed, but </w:t>
      </w:r>
      <w:r w:rsidR="00F67720">
        <w:rPr>
          <w:rFonts w:cstheme="minorHAnsi"/>
        </w:rPr>
        <w:t xml:space="preserve">the </w:t>
      </w:r>
      <w:r w:rsidR="00A27A47" w:rsidRPr="00A27A47">
        <w:rPr>
          <w:rFonts w:cstheme="minorHAnsi"/>
        </w:rPr>
        <w:t xml:space="preserve">key focus here is how this source </w:t>
      </w:r>
      <w:r w:rsidR="00F67720">
        <w:rPr>
          <w:rFonts w:cstheme="minorHAnsi"/>
        </w:rPr>
        <w:t xml:space="preserve">can </w:t>
      </w:r>
      <w:r w:rsidR="00A27A47" w:rsidRPr="00A27A47">
        <w:rPr>
          <w:rFonts w:cstheme="minorHAnsi"/>
        </w:rPr>
        <w:t xml:space="preserve">become evidence to help us with our enquiry. If students have worked on a particular section in pairs, I then ask them to contribute their ideas to the whole class and assemble a shared sense of what the source is telling us on the board. I would suggest </w:t>
      </w:r>
      <w:r w:rsidR="00F67720">
        <w:rPr>
          <w:rFonts w:cstheme="minorHAnsi"/>
        </w:rPr>
        <w:t xml:space="preserve">that </w:t>
      </w:r>
      <w:r w:rsidR="00A27A47" w:rsidRPr="00A27A47">
        <w:rPr>
          <w:rFonts w:cstheme="minorHAnsi"/>
        </w:rPr>
        <w:t xml:space="preserve">each student has their own completed copy of this for the final task on the big overview sheet. If schools don’t have access to colour printing, it might be good to leave spaces between the separate sections for </w:t>
      </w:r>
      <w:proofErr w:type="gramStart"/>
      <w:r w:rsidR="00A27A47" w:rsidRPr="00A27A47">
        <w:rPr>
          <w:rFonts w:cstheme="minorHAnsi"/>
        </w:rPr>
        <w:t>analysis, or</w:t>
      </w:r>
      <w:proofErr w:type="gramEnd"/>
      <w:r w:rsidR="00A27A47" w:rsidRPr="00A27A47">
        <w:rPr>
          <w:rFonts w:cstheme="minorHAnsi"/>
        </w:rPr>
        <w:t xml:space="preserve"> show</w:t>
      </w:r>
      <w:r w:rsidR="00F67720">
        <w:rPr>
          <w:rFonts w:cstheme="minorHAnsi"/>
        </w:rPr>
        <w:t xml:space="preserve"> a</w:t>
      </w:r>
      <w:r w:rsidR="00A27A47" w:rsidRPr="00A27A47">
        <w:rPr>
          <w:rFonts w:cstheme="minorHAnsi"/>
        </w:rPr>
        <w:t xml:space="preserve"> coloured version on</w:t>
      </w:r>
      <w:r w:rsidR="00F67720">
        <w:rPr>
          <w:rFonts w:cstheme="minorHAnsi"/>
        </w:rPr>
        <w:t xml:space="preserve"> the</w:t>
      </w:r>
      <w:r w:rsidR="00A27A47" w:rsidRPr="00A27A47">
        <w:rPr>
          <w:rFonts w:cstheme="minorHAnsi"/>
        </w:rPr>
        <w:t xml:space="preserve"> board and get students to colour</w:t>
      </w:r>
      <w:r w:rsidR="00F67720">
        <w:rPr>
          <w:rFonts w:cstheme="minorHAnsi"/>
        </w:rPr>
        <w:t>-</w:t>
      </w:r>
      <w:r w:rsidR="00A27A47" w:rsidRPr="00A27A47">
        <w:rPr>
          <w:rFonts w:cstheme="minorHAnsi"/>
        </w:rPr>
        <w:t>code their own.</w:t>
      </w:r>
    </w:p>
    <w:p w14:paraId="0A9FB54E" w14:textId="46DBA243" w:rsidR="00354779" w:rsidRDefault="00354779" w:rsidP="008306DA">
      <w:pPr>
        <w:spacing w:after="0" w:line="240" w:lineRule="auto"/>
        <w:ind w:left="720"/>
        <w:rPr>
          <w:rFonts w:cstheme="minorHAnsi"/>
        </w:rPr>
      </w:pPr>
      <w:r w:rsidRPr="008306DA">
        <w:rPr>
          <w:rFonts w:cstheme="minorHAnsi"/>
          <w:i/>
          <w:iCs/>
        </w:rPr>
        <w:t xml:space="preserve">- </w:t>
      </w:r>
      <w:r w:rsidR="000D17CE" w:rsidRPr="008306DA">
        <w:rPr>
          <w:rFonts w:cstheme="minorHAnsi"/>
          <w:i/>
          <w:iCs/>
        </w:rPr>
        <w:t>S</w:t>
      </w:r>
      <w:r w:rsidRPr="008306DA">
        <w:rPr>
          <w:rFonts w:cstheme="minorHAnsi"/>
          <w:i/>
          <w:iCs/>
        </w:rPr>
        <w:t>lide</w:t>
      </w:r>
      <w:r w:rsidR="000D17CE" w:rsidRPr="008306DA">
        <w:rPr>
          <w:rFonts w:cstheme="minorHAnsi"/>
          <w:i/>
          <w:iCs/>
        </w:rPr>
        <w:t>s</w:t>
      </w:r>
      <w:r w:rsidRPr="008306DA">
        <w:rPr>
          <w:rFonts w:cstheme="minorHAnsi"/>
          <w:i/>
          <w:iCs/>
        </w:rPr>
        <w:t xml:space="preserve"> 6</w:t>
      </w:r>
      <w:r w:rsidR="00980D79" w:rsidRPr="008306DA">
        <w:rPr>
          <w:rFonts w:cstheme="minorHAnsi"/>
          <w:i/>
          <w:iCs/>
        </w:rPr>
        <w:t xml:space="preserve"> and 7</w:t>
      </w:r>
      <w:r w:rsidR="000D17CE" w:rsidRPr="008306DA">
        <w:rPr>
          <w:rFonts w:cstheme="minorHAnsi"/>
          <w:i/>
          <w:iCs/>
        </w:rPr>
        <w:t>:</w:t>
      </w:r>
      <w:r>
        <w:rPr>
          <w:rFonts w:cstheme="minorHAnsi"/>
        </w:rPr>
        <w:t xml:space="preserve"> </w:t>
      </w:r>
      <w:r w:rsidR="00980D79">
        <w:rPr>
          <w:rFonts w:cstheme="minorHAnsi"/>
        </w:rPr>
        <w:t>Source worksheet slides</w:t>
      </w:r>
      <w:r w:rsidR="000D17CE">
        <w:rPr>
          <w:rFonts w:cstheme="minorHAnsi"/>
        </w:rPr>
        <w:t>.</w:t>
      </w:r>
    </w:p>
    <w:p w14:paraId="0CC1B34D" w14:textId="57281C5B" w:rsidR="00980D79" w:rsidRDefault="00354779" w:rsidP="008306DA">
      <w:pPr>
        <w:spacing w:after="0"/>
        <w:ind w:left="720"/>
        <w:rPr>
          <w:rFonts w:cstheme="minorHAnsi"/>
        </w:rPr>
      </w:pPr>
      <w:r w:rsidRPr="008306DA">
        <w:rPr>
          <w:rFonts w:cstheme="minorHAnsi"/>
          <w:i/>
          <w:iCs/>
        </w:rPr>
        <w:t xml:space="preserve">- </w:t>
      </w:r>
      <w:r w:rsidR="000D17CE" w:rsidRPr="008306DA">
        <w:rPr>
          <w:rFonts w:cstheme="minorHAnsi"/>
          <w:i/>
          <w:iCs/>
        </w:rPr>
        <w:t>S</w:t>
      </w:r>
      <w:r w:rsidRPr="008306DA">
        <w:rPr>
          <w:rFonts w:cstheme="minorHAnsi"/>
          <w:i/>
          <w:iCs/>
        </w:rPr>
        <w:t>lide 8</w:t>
      </w:r>
      <w:r w:rsidR="000D17CE" w:rsidRPr="008306DA">
        <w:rPr>
          <w:rFonts w:cstheme="minorHAnsi"/>
          <w:i/>
          <w:iCs/>
        </w:rPr>
        <w:t>:</w:t>
      </w:r>
      <w:r>
        <w:rPr>
          <w:rFonts w:cstheme="minorHAnsi"/>
        </w:rPr>
        <w:t xml:space="preserve"> </w:t>
      </w:r>
      <w:r w:rsidR="00980D79">
        <w:rPr>
          <w:rFonts w:cstheme="minorHAnsi"/>
        </w:rPr>
        <w:t xml:space="preserve">Lesson conclusion: </w:t>
      </w:r>
      <w:r w:rsidR="00980D79" w:rsidRPr="00980D79">
        <w:rPr>
          <w:rFonts w:cstheme="minorHAnsi"/>
        </w:rPr>
        <w:t>Hereward flees</w:t>
      </w:r>
      <w:r w:rsidR="00F67720">
        <w:rPr>
          <w:rFonts w:cstheme="minorHAnsi"/>
        </w:rPr>
        <w:t>.</w:t>
      </w:r>
      <w:r w:rsidR="00362125">
        <w:rPr>
          <w:rFonts w:cstheme="minorHAnsi"/>
        </w:rPr>
        <w:t xml:space="preserve"> </w:t>
      </w:r>
      <w:r w:rsidR="00980D79">
        <w:rPr>
          <w:rFonts w:cstheme="minorHAnsi"/>
        </w:rPr>
        <w:t>I sometimes</w:t>
      </w:r>
      <w:r w:rsidR="00980D79" w:rsidRPr="00980D79">
        <w:rPr>
          <w:rFonts w:cstheme="minorHAnsi"/>
        </w:rPr>
        <w:t xml:space="preserve"> give</w:t>
      </w:r>
      <w:r w:rsidR="00F67720">
        <w:rPr>
          <w:rFonts w:cstheme="minorHAnsi"/>
        </w:rPr>
        <w:t xml:space="preserve"> the</w:t>
      </w:r>
      <w:r w:rsidR="00980D79" w:rsidRPr="00980D79">
        <w:rPr>
          <w:rFonts w:cstheme="minorHAnsi"/>
        </w:rPr>
        <w:t xml:space="preserve"> rest of the story if </w:t>
      </w:r>
      <w:r w:rsidR="00F67720">
        <w:rPr>
          <w:rFonts w:cstheme="minorHAnsi"/>
        </w:rPr>
        <w:t xml:space="preserve">there is </w:t>
      </w:r>
      <w:r w:rsidR="00980D79" w:rsidRPr="00980D79">
        <w:rPr>
          <w:rFonts w:cstheme="minorHAnsi"/>
        </w:rPr>
        <w:t xml:space="preserve">interest/time, maybe even using </w:t>
      </w:r>
      <w:proofErr w:type="spellStart"/>
      <w:r w:rsidR="00980D79" w:rsidRPr="00980D79">
        <w:rPr>
          <w:rFonts w:cstheme="minorHAnsi"/>
        </w:rPr>
        <w:t>Gaimar</w:t>
      </w:r>
      <w:proofErr w:type="spellEnd"/>
      <w:r w:rsidR="000E6331">
        <w:rPr>
          <w:rFonts w:cstheme="minorHAnsi"/>
        </w:rPr>
        <w:t>, but the key point is that</w:t>
      </w:r>
      <w:r w:rsidR="00F67720">
        <w:rPr>
          <w:rFonts w:cstheme="minorHAnsi"/>
        </w:rPr>
        <w:t>,</w:t>
      </w:r>
      <w:r w:rsidR="000E6331">
        <w:rPr>
          <w:rFonts w:cstheme="minorHAnsi"/>
        </w:rPr>
        <w:t xml:space="preserve"> despite his escape</w:t>
      </w:r>
      <w:r w:rsidR="00F67720">
        <w:rPr>
          <w:rFonts w:cstheme="minorHAnsi"/>
        </w:rPr>
        <w:t>,</w:t>
      </w:r>
      <w:r w:rsidR="000E6331">
        <w:rPr>
          <w:rFonts w:cstheme="minorHAnsi"/>
        </w:rPr>
        <w:t xml:space="preserve"> Hereward does not pose a significant threat to Norman rule again</w:t>
      </w:r>
      <w:r w:rsidR="00980D79" w:rsidRPr="00980D79">
        <w:rPr>
          <w:rFonts w:cstheme="minorHAnsi"/>
        </w:rPr>
        <w:t xml:space="preserve">. </w:t>
      </w:r>
      <w:r w:rsidR="000E6331">
        <w:rPr>
          <w:rFonts w:cstheme="minorHAnsi"/>
        </w:rPr>
        <w:t xml:space="preserve">The </w:t>
      </w:r>
      <w:r w:rsidR="00980D79" w:rsidRPr="00980D79">
        <w:rPr>
          <w:rFonts w:cstheme="minorHAnsi"/>
        </w:rPr>
        <w:t xml:space="preserve">Danish threat and that of figures like </w:t>
      </w:r>
      <w:proofErr w:type="spellStart"/>
      <w:r w:rsidR="00980D79" w:rsidRPr="00980D79">
        <w:rPr>
          <w:rFonts w:cstheme="minorHAnsi"/>
        </w:rPr>
        <w:t>Morcar</w:t>
      </w:r>
      <w:proofErr w:type="spellEnd"/>
      <w:r w:rsidR="00980D79" w:rsidRPr="00980D79">
        <w:rPr>
          <w:rFonts w:cstheme="minorHAnsi"/>
        </w:rPr>
        <w:t xml:space="preserve"> </w:t>
      </w:r>
      <w:r w:rsidR="000E6331">
        <w:rPr>
          <w:rFonts w:cstheme="minorHAnsi"/>
        </w:rPr>
        <w:t xml:space="preserve">are now </w:t>
      </w:r>
      <w:r w:rsidR="00F67720" w:rsidRPr="00980D79">
        <w:rPr>
          <w:rFonts w:cstheme="minorHAnsi"/>
        </w:rPr>
        <w:t>neutrali</w:t>
      </w:r>
      <w:r w:rsidR="00F67720">
        <w:rPr>
          <w:rFonts w:cstheme="minorHAnsi"/>
        </w:rPr>
        <w:t>s</w:t>
      </w:r>
      <w:r w:rsidR="00F67720" w:rsidRPr="00980D79">
        <w:rPr>
          <w:rFonts w:cstheme="minorHAnsi"/>
        </w:rPr>
        <w:t>ed</w:t>
      </w:r>
      <w:r w:rsidR="00980D79" w:rsidRPr="00980D79">
        <w:rPr>
          <w:rFonts w:cstheme="minorHAnsi"/>
        </w:rPr>
        <w:t xml:space="preserve">. Students will probably suggest that the Conquest is </w:t>
      </w:r>
      <w:proofErr w:type="gramStart"/>
      <w:r w:rsidR="00980D79" w:rsidRPr="00980D79">
        <w:rPr>
          <w:rFonts w:cstheme="minorHAnsi"/>
        </w:rPr>
        <w:t>more or less complete</w:t>
      </w:r>
      <w:proofErr w:type="gramEnd"/>
      <w:r w:rsidR="00980D79" w:rsidRPr="00980D79">
        <w:rPr>
          <w:rFonts w:cstheme="minorHAnsi"/>
        </w:rPr>
        <w:t xml:space="preserve"> by now. Encourage them to consider</w:t>
      </w:r>
      <w:r w:rsidR="00F67720">
        <w:rPr>
          <w:rFonts w:cstheme="minorHAnsi"/>
        </w:rPr>
        <w:t xml:space="preserve"> </w:t>
      </w:r>
      <w:r w:rsidR="00980D79" w:rsidRPr="00980D79">
        <w:rPr>
          <w:rFonts w:cstheme="minorHAnsi"/>
        </w:rPr>
        <w:t>who/where is left that could continue to cause problems for the Normans</w:t>
      </w:r>
      <w:r w:rsidR="00F67720">
        <w:rPr>
          <w:rFonts w:cstheme="minorHAnsi"/>
        </w:rPr>
        <w:t>.</w:t>
      </w:r>
    </w:p>
    <w:p w14:paraId="7E19B44E" w14:textId="7DD93DD2" w:rsidR="00DB7608" w:rsidRPr="00980D79" w:rsidRDefault="00DB7608" w:rsidP="008306DA">
      <w:pPr>
        <w:spacing w:after="0"/>
        <w:ind w:left="720"/>
        <w:rPr>
          <w:rFonts w:cstheme="minorHAnsi"/>
        </w:rPr>
      </w:pPr>
      <w:r w:rsidRPr="008306DA">
        <w:rPr>
          <w:rFonts w:cstheme="minorHAnsi"/>
          <w:i/>
          <w:iCs/>
        </w:rPr>
        <w:t xml:space="preserve">- </w:t>
      </w:r>
      <w:r w:rsidR="00F67720" w:rsidRPr="008306DA">
        <w:rPr>
          <w:rFonts w:cstheme="minorHAnsi"/>
          <w:i/>
          <w:iCs/>
        </w:rPr>
        <w:t>S</w:t>
      </w:r>
      <w:r w:rsidRPr="008306DA">
        <w:rPr>
          <w:rFonts w:cstheme="minorHAnsi"/>
          <w:i/>
          <w:iCs/>
        </w:rPr>
        <w:t>lide 9</w:t>
      </w:r>
      <w:r w:rsidR="00F67720" w:rsidRPr="008306DA">
        <w:rPr>
          <w:rFonts w:cstheme="minorHAnsi"/>
          <w:i/>
          <w:iCs/>
        </w:rPr>
        <w:t>:</w:t>
      </w:r>
      <w:r>
        <w:rPr>
          <w:rFonts w:cstheme="minorHAnsi"/>
        </w:rPr>
        <w:t xml:space="preserve"> </w:t>
      </w:r>
      <w:r w:rsidR="009E00B6" w:rsidRPr="00632C98">
        <w:rPr>
          <w:rFonts w:cstheme="minorHAnsi"/>
        </w:rPr>
        <w:t xml:space="preserve">Overarching enquiry sheet (map </w:t>
      </w:r>
      <w:r w:rsidR="00F67720">
        <w:rPr>
          <w:rFonts w:cstheme="minorHAnsi"/>
        </w:rPr>
        <w:t>and</w:t>
      </w:r>
      <w:r w:rsidR="009E00B6" w:rsidRPr="00632C98">
        <w:rPr>
          <w:rFonts w:cstheme="minorHAnsi"/>
        </w:rPr>
        <w:t xml:space="preserve"> boxes). This </w:t>
      </w:r>
      <w:r w:rsidR="009E00B6">
        <w:rPr>
          <w:rFonts w:cstheme="minorHAnsi"/>
        </w:rPr>
        <w:t>will be partly complete from the previous lessons</w:t>
      </w:r>
      <w:r w:rsidR="009E00B6" w:rsidRPr="00632C98">
        <w:rPr>
          <w:rFonts w:cstheme="minorHAnsi"/>
        </w:rPr>
        <w:t xml:space="preserve">. Hopefully the </w:t>
      </w:r>
      <w:r w:rsidR="009E00B6">
        <w:rPr>
          <w:rFonts w:cstheme="minorHAnsi"/>
        </w:rPr>
        <w:t>main task</w:t>
      </w:r>
      <w:r w:rsidR="009E00B6" w:rsidRPr="00632C98">
        <w:rPr>
          <w:rFonts w:cstheme="minorHAnsi"/>
        </w:rPr>
        <w:t xml:space="preserve"> and </w:t>
      </w:r>
      <w:r w:rsidR="009E00B6">
        <w:rPr>
          <w:rFonts w:cstheme="minorHAnsi"/>
        </w:rPr>
        <w:t>lesson</w:t>
      </w:r>
      <w:r w:rsidR="009E00B6" w:rsidRPr="00632C98">
        <w:rPr>
          <w:rFonts w:cstheme="minorHAnsi"/>
        </w:rPr>
        <w:t xml:space="preserve"> discussion </w:t>
      </w:r>
      <w:r w:rsidR="00F67720" w:rsidRPr="00632C98">
        <w:rPr>
          <w:rFonts w:cstheme="minorHAnsi"/>
        </w:rPr>
        <w:t>ha</w:t>
      </w:r>
      <w:r w:rsidR="00F67720">
        <w:rPr>
          <w:rFonts w:cstheme="minorHAnsi"/>
        </w:rPr>
        <w:t>ve</w:t>
      </w:r>
      <w:r w:rsidR="00F67720" w:rsidRPr="00632C98">
        <w:rPr>
          <w:rFonts w:cstheme="minorHAnsi"/>
        </w:rPr>
        <w:t xml:space="preserve"> </w:t>
      </w:r>
      <w:r w:rsidR="009E00B6" w:rsidRPr="00632C98">
        <w:rPr>
          <w:rFonts w:cstheme="minorHAnsi"/>
        </w:rPr>
        <w:t xml:space="preserve">provided students with plenty of ideas to complete </w:t>
      </w:r>
      <w:r w:rsidR="00F67720">
        <w:rPr>
          <w:rFonts w:cstheme="minorHAnsi"/>
        </w:rPr>
        <w:t xml:space="preserve">no. </w:t>
      </w:r>
      <w:r w:rsidR="009E00B6" w:rsidRPr="00632C98">
        <w:rPr>
          <w:rFonts w:cstheme="minorHAnsi"/>
        </w:rPr>
        <w:t>3), but I continue to circulate/provide support</w:t>
      </w:r>
      <w:r w:rsidR="00F67720">
        <w:rPr>
          <w:rFonts w:cstheme="minorHAnsi"/>
        </w:rPr>
        <w:t>,</w:t>
      </w:r>
      <w:r w:rsidR="009E00B6" w:rsidRPr="00632C98">
        <w:rPr>
          <w:rFonts w:cstheme="minorHAnsi"/>
        </w:rPr>
        <w:t xml:space="preserve"> etc.</w:t>
      </w:r>
    </w:p>
    <w:p w14:paraId="15A4E287" w14:textId="7E08462B" w:rsidR="00354779" w:rsidRPr="00354779" w:rsidRDefault="00354779" w:rsidP="00980D79">
      <w:pPr>
        <w:spacing w:line="240" w:lineRule="auto"/>
        <w:ind w:left="720"/>
        <w:rPr>
          <w:rFonts w:cstheme="minorHAnsi"/>
        </w:rPr>
      </w:pPr>
    </w:p>
    <w:p w14:paraId="0C60452F" w14:textId="5410D9AB" w:rsidR="009E00B6" w:rsidRDefault="009E00B6" w:rsidP="009E00B6">
      <w:pPr>
        <w:pStyle w:val="ListParagraph"/>
        <w:rPr>
          <w:rFonts w:cstheme="minorHAnsi"/>
          <w:b/>
          <w:bCs/>
          <w:sz w:val="24"/>
          <w:szCs w:val="24"/>
        </w:rPr>
      </w:pPr>
      <w:r>
        <w:rPr>
          <w:rFonts w:cstheme="minorHAnsi"/>
          <w:b/>
          <w:bCs/>
          <w:sz w:val="24"/>
          <w:szCs w:val="24"/>
        </w:rPr>
        <w:t>3) SCOTLAND</w:t>
      </w:r>
    </w:p>
    <w:p w14:paraId="644ACB0D" w14:textId="77777777" w:rsidR="009E00B6" w:rsidRDefault="009E00B6" w:rsidP="009E00B6">
      <w:pPr>
        <w:pStyle w:val="ListParagraph"/>
        <w:rPr>
          <w:rFonts w:cstheme="minorHAnsi"/>
          <w:b/>
          <w:bCs/>
          <w:sz w:val="24"/>
          <w:szCs w:val="24"/>
        </w:rPr>
      </w:pPr>
    </w:p>
    <w:p w14:paraId="245CADA8" w14:textId="133D7C33" w:rsidR="009E00B6" w:rsidRPr="00864419" w:rsidRDefault="009E00B6" w:rsidP="009E00B6">
      <w:pPr>
        <w:pStyle w:val="ListParagraph"/>
        <w:rPr>
          <w:rFonts w:cstheme="minorHAnsi"/>
        </w:rPr>
      </w:pPr>
      <w:r w:rsidRPr="00864419">
        <w:rPr>
          <w:rFonts w:cstheme="minorHAnsi"/>
          <w:b/>
          <w:bCs/>
        </w:rPr>
        <w:t>Resource</w:t>
      </w:r>
      <w:r w:rsidR="004E5997">
        <w:rPr>
          <w:rFonts w:cstheme="minorHAnsi"/>
          <w:b/>
          <w:bCs/>
        </w:rPr>
        <w:t>s</w:t>
      </w:r>
      <w:r w:rsidRPr="00864419">
        <w:rPr>
          <w:rFonts w:cstheme="minorHAnsi"/>
          <w:b/>
          <w:bCs/>
        </w:rPr>
        <w:t>:</w:t>
      </w:r>
      <w:r w:rsidRPr="00864419">
        <w:rPr>
          <w:rFonts w:cstheme="minorHAnsi"/>
        </w:rPr>
        <w:t xml:space="preserve"> Presentation </w:t>
      </w:r>
      <w:r>
        <w:rPr>
          <w:rFonts w:cstheme="minorHAnsi"/>
        </w:rPr>
        <w:t xml:space="preserve">04 </w:t>
      </w:r>
      <w:r w:rsidR="004E5997">
        <w:rPr>
          <w:rFonts w:cstheme="minorHAnsi"/>
        </w:rPr>
        <w:t>and worksheets 04</w:t>
      </w:r>
    </w:p>
    <w:p w14:paraId="127ECA25" w14:textId="71CB4FA3" w:rsidR="009E00B6" w:rsidRDefault="009E00B6" w:rsidP="009E00B6">
      <w:pPr>
        <w:pStyle w:val="ListParagraph"/>
        <w:rPr>
          <w:rFonts w:cstheme="minorHAnsi"/>
        </w:rPr>
      </w:pPr>
      <w:r w:rsidRPr="00864419">
        <w:rPr>
          <w:rFonts w:cstheme="minorHAnsi"/>
          <w:b/>
          <w:bCs/>
        </w:rPr>
        <w:t>Worksheets/printing:</w:t>
      </w:r>
      <w:r>
        <w:rPr>
          <w:rFonts w:cstheme="minorHAnsi"/>
        </w:rPr>
        <w:t xml:space="preserve"> Overarching enquiry sheet (should already have from </w:t>
      </w:r>
      <w:r w:rsidR="004E5997">
        <w:rPr>
          <w:rFonts w:cstheme="minorHAnsi"/>
        </w:rPr>
        <w:t>L</w:t>
      </w:r>
      <w:r>
        <w:rPr>
          <w:rFonts w:cstheme="minorHAnsi"/>
        </w:rPr>
        <w:t xml:space="preserve">esson 1) and </w:t>
      </w:r>
      <w:r w:rsidR="00A16681">
        <w:rPr>
          <w:rFonts w:cstheme="minorHAnsi"/>
        </w:rPr>
        <w:t>Scotland worksheets 04</w:t>
      </w:r>
    </w:p>
    <w:p w14:paraId="6D55C051" w14:textId="77777777" w:rsidR="00A16681" w:rsidRDefault="00A16681" w:rsidP="008306DA">
      <w:pPr>
        <w:pStyle w:val="ListParagraph"/>
        <w:spacing w:after="0"/>
        <w:rPr>
          <w:rFonts w:cstheme="minorHAnsi"/>
        </w:rPr>
      </w:pPr>
    </w:p>
    <w:p w14:paraId="0411E747" w14:textId="041187A8" w:rsidR="00A16681" w:rsidRPr="00A16681" w:rsidRDefault="00A16681" w:rsidP="008306DA">
      <w:pPr>
        <w:spacing w:after="0" w:line="240" w:lineRule="auto"/>
        <w:ind w:left="720"/>
        <w:rPr>
          <w:rFonts w:cstheme="minorHAnsi"/>
        </w:rPr>
      </w:pPr>
      <w:r w:rsidRPr="008306DA">
        <w:rPr>
          <w:rFonts w:cstheme="minorHAnsi"/>
          <w:i/>
          <w:iCs/>
        </w:rPr>
        <w:t>-</w:t>
      </w:r>
      <w:r w:rsidR="00FB52BA">
        <w:rPr>
          <w:rFonts w:cstheme="minorHAnsi"/>
          <w:i/>
          <w:iCs/>
        </w:rPr>
        <w:t xml:space="preserve"> </w:t>
      </w:r>
      <w:r w:rsidR="00FB52BA" w:rsidRPr="008306DA">
        <w:rPr>
          <w:rFonts w:cstheme="minorHAnsi"/>
          <w:i/>
          <w:iCs/>
        </w:rPr>
        <w:t>S</w:t>
      </w:r>
      <w:r w:rsidRPr="008306DA">
        <w:rPr>
          <w:rFonts w:cstheme="minorHAnsi"/>
          <w:i/>
          <w:iCs/>
        </w:rPr>
        <w:t>lide</w:t>
      </w:r>
      <w:r w:rsidR="00FB52BA" w:rsidRPr="008306DA">
        <w:rPr>
          <w:rFonts w:cstheme="minorHAnsi"/>
          <w:i/>
          <w:iCs/>
        </w:rPr>
        <w:t>s</w:t>
      </w:r>
      <w:r w:rsidRPr="008306DA">
        <w:rPr>
          <w:rFonts w:cstheme="minorHAnsi"/>
          <w:i/>
          <w:iCs/>
        </w:rPr>
        <w:t xml:space="preserve"> 1</w:t>
      </w:r>
      <w:r w:rsidR="00D04EE0" w:rsidRPr="008306DA">
        <w:rPr>
          <w:rFonts w:cstheme="minorHAnsi"/>
          <w:i/>
          <w:iCs/>
        </w:rPr>
        <w:t xml:space="preserve"> and 2</w:t>
      </w:r>
      <w:r w:rsidR="00FB52BA" w:rsidRPr="008306DA">
        <w:rPr>
          <w:rFonts w:cstheme="minorHAnsi"/>
          <w:i/>
          <w:iCs/>
        </w:rPr>
        <w:t>:</w:t>
      </w:r>
      <w:r w:rsidR="00362125">
        <w:rPr>
          <w:rFonts w:cstheme="minorHAnsi"/>
        </w:rPr>
        <w:t xml:space="preserve"> </w:t>
      </w:r>
      <w:r w:rsidRPr="00A16681">
        <w:rPr>
          <w:rFonts w:cstheme="minorHAnsi"/>
        </w:rPr>
        <w:t>Title slide</w:t>
      </w:r>
      <w:r w:rsidR="00D04EE0">
        <w:rPr>
          <w:rFonts w:cstheme="minorHAnsi"/>
        </w:rPr>
        <w:t>/</w:t>
      </w:r>
      <w:r w:rsidR="00FB52BA">
        <w:rPr>
          <w:rFonts w:cstheme="minorHAnsi"/>
        </w:rPr>
        <w:t>i</w:t>
      </w:r>
      <w:r w:rsidR="00D04EE0">
        <w:rPr>
          <w:rFonts w:cstheme="minorHAnsi"/>
        </w:rPr>
        <w:t>ntroduction</w:t>
      </w:r>
      <w:r w:rsidR="00FB52BA">
        <w:rPr>
          <w:rFonts w:cstheme="minorHAnsi"/>
        </w:rPr>
        <w:t xml:space="preserve">. In the </w:t>
      </w:r>
      <w:r w:rsidR="00D04EE0">
        <w:rPr>
          <w:rFonts w:cstheme="minorHAnsi"/>
        </w:rPr>
        <w:t>last lesson</w:t>
      </w:r>
      <w:r w:rsidR="00FB52BA">
        <w:rPr>
          <w:rFonts w:cstheme="minorHAnsi"/>
        </w:rPr>
        <w:t>,</w:t>
      </w:r>
      <w:r w:rsidR="00D04EE0">
        <w:rPr>
          <w:rFonts w:cstheme="minorHAnsi"/>
        </w:rPr>
        <w:t xml:space="preserve"> students may have mentioned Wales and Scotland as potential issues for William and the </w:t>
      </w:r>
      <w:r w:rsidR="00FB52BA">
        <w:rPr>
          <w:rFonts w:cstheme="minorHAnsi"/>
        </w:rPr>
        <w:t>C</w:t>
      </w:r>
      <w:r w:rsidR="00D04EE0">
        <w:rPr>
          <w:rFonts w:cstheme="minorHAnsi"/>
        </w:rPr>
        <w:t>onquest</w:t>
      </w:r>
      <w:r w:rsidR="00587FD5">
        <w:rPr>
          <w:rFonts w:cstheme="minorHAnsi"/>
        </w:rPr>
        <w:t xml:space="preserve"> – outline </w:t>
      </w:r>
      <w:r w:rsidR="00FB52BA">
        <w:rPr>
          <w:rFonts w:cstheme="minorHAnsi"/>
        </w:rPr>
        <w:t xml:space="preserve">the </w:t>
      </w:r>
      <w:r w:rsidR="00587FD5">
        <w:rPr>
          <w:rFonts w:cstheme="minorHAnsi"/>
        </w:rPr>
        <w:t>key areas and focus on Scotland for today.</w:t>
      </w:r>
    </w:p>
    <w:p w14:paraId="6C47B9FE" w14:textId="7C4FFCDD" w:rsidR="004F4813" w:rsidRPr="004F4813" w:rsidRDefault="00A16681" w:rsidP="008306DA">
      <w:pPr>
        <w:spacing w:after="0"/>
        <w:ind w:left="720"/>
        <w:rPr>
          <w:rFonts w:cstheme="minorHAnsi"/>
        </w:rPr>
      </w:pPr>
      <w:r w:rsidRPr="008306DA">
        <w:rPr>
          <w:rFonts w:cstheme="minorHAnsi"/>
          <w:i/>
          <w:iCs/>
        </w:rPr>
        <w:t xml:space="preserve">- </w:t>
      </w:r>
      <w:r w:rsidR="00FB52BA" w:rsidRPr="008306DA">
        <w:rPr>
          <w:rFonts w:cstheme="minorHAnsi"/>
          <w:i/>
          <w:iCs/>
        </w:rPr>
        <w:t>S</w:t>
      </w:r>
      <w:r w:rsidRPr="008306DA">
        <w:rPr>
          <w:rFonts w:cstheme="minorHAnsi"/>
          <w:i/>
          <w:iCs/>
        </w:rPr>
        <w:t>lide 3</w:t>
      </w:r>
      <w:r w:rsidR="00FB52BA" w:rsidRPr="008306DA">
        <w:rPr>
          <w:rFonts w:cstheme="minorHAnsi"/>
          <w:i/>
          <w:iCs/>
        </w:rPr>
        <w:t>:</w:t>
      </w:r>
      <w:r>
        <w:rPr>
          <w:rFonts w:cstheme="minorHAnsi"/>
        </w:rPr>
        <w:t xml:space="preserve"> </w:t>
      </w:r>
      <w:r w:rsidR="004F4813">
        <w:rPr>
          <w:rFonts w:cstheme="minorHAnsi"/>
        </w:rPr>
        <w:t>Teacher e</w:t>
      </w:r>
      <w:r w:rsidR="004F4813" w:rsidRPr="004F4813">
        <w:rPr>
          <w:rFonts w:cstheme="minorHAnsi"/>
        </w:rPr>
        <w:t xml:space="preserve">xplanation </w:t>
      </w:r>
      <w:r w:rsidR="00FB52BA">
        <w:rPr>
          <w:rFonts w:cstheme="minorHAnsi"/>
        </w:rPr>
        <w:t xml:space="preserve">is </w:t>
      </w:r>
      <w:r w:rsidR="004F4813" w:rsidRPr="004F4813">
        <w:rPr>
          <w:rFonts w:cstheme="minorHAnsi"/>
        </w:rPr>
        <w:t xml:space="preserve">required here – </w:t>
      </w:r>
      <w:r w:rsidR="00CE07AD">
        <w:rPr>
          <w:rFonts w:cstheme="minorHAnsi"/>
        </w:rPr>
        <w:t xml:space="preserve">the key </w:t>
      </w:r>
      <w:r w:rsidR="004F4813" w:rsidRPr="004F4813">
        <w:rPr>
          <w:rFonts w:cstheme="minorHAnsi"/>
        </w:rPr>
        <w:t>difference</w:t>
      </w:r>
      <w:r w:rsidR="00CE07AD">
        <w:rPr>
          <w:rFonts w:cstheme="minorHAnsi"/>
        </w:rPr>
        <w:t>s between</w:t>
      </w:r>
      <w:r w:rsidR="004F4813" w:rsidRPr="004F4813">
        <w:rPr>
          <w:rFonts w:cstheme="minorHAnsi"/>
        </w:rPr>
        <w:t xml:space="preserve"> Scotland and England </w:t>
      </w:r>
      <w:r w:rsidR="004F4813">
        <w:rPr>
          <w:rFonts w:cstheme="minorHAnsi"/>
        </w:rPr>
        <w:t xml:space="preserve">in the </w:t>
      </w:r>
      <w:r w:rsidR="00FB52BA">
        <w:rPr>
          <w:rFonts w:cstheme="minorHAnsi"/>
        </w:rPr>
        <w:t xml:space="preserve">eleventh </w:t>
      </w:r>
      <w:r w:rsidR="004F4813">
        <w:rPr>
          <w:rFonts w:cstheme="minorHAnsi"/>
        </w:rPr>
        <w:t>century</w:t>
      </w:r>
      <w:r w:rsidR="00CE07AD">
        <w:rPr>
          <w:rFonts w:cstheme="minorHAnsi"/>
        </w:rPr>
        <w:t xml:space="preserve"> are important for students to understand</w:t>
      </w:r>
      <w:r w:rsidR="004F4813" w:rsidRPr="004F4813">
        <w:rPr>
          <w:rFonts w:cstheme="minorHAnsi"/>
        </w:rPr>
        <w:t xml:space="preserve">. </w:t>
      </w:r>
      <w:r w:rsidR="00CE07AD">
        <w:rPr>
          <w:rFonts w:cstheme="minorHAnsi"/>
        </w:rPr>
        <w:t xml:space="preserve">I use the map to discuss the following: </w:t>
      </w:r>
      <w:r w:rsidR="004F4813" w:rsidRPr="004F4813">
        <w:rPr>
          <w:rFonts w:cstheme="minorHAnsi"/>
        </w:rPr>
        <w:t xml:space="preserve">Scotland </w:t>
      </w:r>
      <w:r w:rsidR="00CE07AD">
        <w:rPr>
          <w:rFonts w:cstheme="minorHAnsi"/>
        </w:rPr>
        <w:t>was an</w:t>
      </w:r>
      <w:r w:rsidR="004F4813" w:rsidRPr="004F4813">
        <w:rPr>
          <w:rFonts w:cstheme="minorHAnsi"/>
        </w:rPr>
        <w:t xml:space="preserve"> entirely separate kingdom to England, with a different court and royal family. The indigenous Picts had been joined over time by Vikings and Scots, a Celtic people who were originally from Ireland. In the </w:t>
      </w:r>
      <w:r w:rsidR="00FB52BA">
        <w:rPr>
          <w:rFonts w:cstheme="minorHAnsi"/>
        </w:rPr>
        <w:t>eleventh</w:t>
      </w:r>
      <w:r w:rsidR="00FB52BA" w:rsidRPr="004F4813">
        <w:rPr>
          <w:rFonts w:cstheme="minorHAnsi"/>
        </w:rPr>
        <w:t xml:space="preserve"> </w:t>
      </w:r>
      <w:r w:rsidR="004F4813" w:rsidRPr="004F4813">
        <w:rPr>
          <w:rFonts w:cstheme="minorHAnsi"/>
        </w:rPr>
        <w:t>century</w:t>
      </w:r>
      <w:r w:rsidR="00FB52BA">
        <w:rPr>
          <w:rFonts w:cstheme="minorHAnsi"/>
        </w:rPr>
        <w:t>,</w:t>
      </w:r>
      <w:r w:rsidR="004F4813" w:rsidRPr="004F4813">
        <w:rPr>
          <w:rFonts w:cstheme="minorHAnsi"/>
        </w:rPr>
        <w:t xml:space="preserve"> the Orkneys and </w:t>
      </w:r>
      <w:r w:rsidR="004F4813" w:rsidRPr="004F4813">
        <w:rPr>
          <w:rFonts w:cstheme="minorHAnsi"/>
        </w:rPr>
        <w:lastRenderedPageBreak/>
        <w:t>north</w:t>
      </w:r>
      <w:r w:rsidR="00FB52BA">
        <w:rPr>
          <w:rFonts w:cstheme="minorHAnsi"/>
        </w:rPr>
        <w:t>-</w:t>
      </w:r>
      <w:r w:rsidR="004F4813" w:rsidRPr="004F4813">
        <w:rPr>
          <w:rFonts w:cstheme="minorHAnsi"/>
        </w:rPr>
        <w:t xml:space="preserve">east of Scotland were still under Scandinavian control, separate from the rest of the Scottish kingdom. The Gaelic culture and language of the Scots began to dominate the region by the </w:t>
      </w:r>
      <w:r w:rsidR="00FB52BA">
        <w:rPr>
          <w:rFonts w:cstheme="minorHAnsi"/>
        </w:rPr>
        <w:t>eleventh</w:t>
      </w:r>
      <w:r w:rsidR="00FB52BA" w:rsidRPr="004F4813">
        <w:rPr>
          <w:rFonts w:cstheme="minorHAnsi"/>
        </w:rPr>
        <w:t xml:space="preserve"> </w:t>
      </w:r>
      <w:r w:rsidR="004F4813" w:rsidRPr="004F4813">
        <w:rPr>
          <w:rFonts w:cstheme="minorHAnsi"/>
        </w:rPr>
        <w:t>century, but disparity in terms of language use and customs continued. The border with England was not clearly defined, and raids/skirmishes often occurred. Discuss the court of Malcolm III and links to English exiles (see worksheet).</w:t>
      </w:r>
    </w:p>
    <w:p w14:paraId="427BFB0B" w14:textId="230B730A" w:rsidR="00F60CC2" w:rsidRPr="00F60CC2" w:rsidRDefault="00A16681" w:rsidP="008306DA">
      <w:pPr>
        <w:spacing w:after="0"/>
        <w:ind w:left="720"/>
        <w:rPr>
          <w:rFonts w:cstheme="minorHAnsi"/>
        </w:rPr>
      </w:pPr>
      <w:r w:rsidRPr="008306DA">
        <w:rPr>
          <w:rFonts w:cstheme="minorHAnsi"/>
          <w:i/>
          <w:iCs/>
        </w:rPr>
        <w:t xml:space="preserve">- </w:t>
      </w:r>
      <w:r w:rsidR="00FB52BA" w:rsidRPr="008306DA">
        <w:rPr>
          <w:rFonts w:cstheme="minorHAnsi"/>
          <w:i/>
          <w:iCs/>
        </w:rPr>
        <w:t>S</w:t>
      </w:r>
      <w:r w:rsidRPr="008306DA">
        <w:rPr>
          <w:rFonts w:cstheme="minorHAnsi"/>
          <w:i/>
          <w:iCs/>
        </w:rPr>
        <w:t>lide 4</w:t>
      </w:r>
      <w:r w:rsidR="00FB52BA" w:rsidRPr="008306DA">
        <w:rPr>
          <w:rFonts w:cstheme="minorHAnsi"/>
          <w:i/>
          <w:iCs/>
        </w:rPr>
        <w:t>:</w:t>
      </w:r>
      <w:r>
        <w:rPr>
          <w:rFonts w:cstheme="minorHAnsi"/>
        </w:rPr>
        <w:t xml:space="preserve"> </w:t>
      </w:r>
      <w:r w:rsidR="00F60CC2">
        <w:rPr>
          <w:rFonts w:cstheme="minorHAnsi"/>
        </w:rPr>
        <w:t>I use an Anglo-Saxon</w:t>
      </w:r>
      <w:r w:rsidR="00F60CC2" w:rsidRPr="00F60CC2">
        <w:rPr>
          <w:rFonts w:cstheme="minorHAnsi"/>
        </w:rPr>
        <w:t xml:space="preserve"> family tree </w:t>
      </w:r>
      <w:r w:rsidR="00F60CC2">
        <w:rPr>
          <w:rFonts w:cstheme="minorHAnsi"/>
        </w:rPr>
        <w:t xml:space="preserve">to </w:t>
      </w:r>
      <w:r w:rsidR="00FB52BA">
        <w:rPr>
          <w:rFonts w:cstheme="minorHAnsi"/>
        </w:rPr>
        <w:t>demonstrate</w:t>
      </w:r>
      <w:r w:rsidR="00FB52BA" w:rsidRPr="00F60CC2">
        <w:rPr>
          <w:rFonts w:cstheme="minorHAnsi"/>
        </w:rPr>
        <w:t xml:space="preserve"> </w:t>
      </w:r>
      <w:r w:rsidR="00F60CC2" w:rsidRPr="00F60CC2">
        <w:rPr>
          <w:rFonts w:cstheme="minorHAnsi"/>
        </w:rPr>
        <w:t xml:space="preserve">the significance of Margaret’s lineage – descending from Alfred the Great </w:t>
      </w:r>
      <w:r w:rsidR="00DA3C56">
        <w:rPr>
          <w:rFonts w:cstheme="minorHAnsi"/>
        </w:rPr>
        <w:t>and the</w:t>
      </w:r>
      <w:r w:rsidR="00DA3C56" w:rsidRPr="00F60CC2">
        <w:rPr>
          <w:rFonts w:cstheme="minorHAnsi"/>
        </w:rPr>
        <w:t xml:space="preserve"> </w:t>
      </w:r>
      <w:r w:rsidR="00F60CC2" w:rsidRPr="00F60CC2">
        <w:rPr>
          <w:rFonts w:cstheme="minorHAnsi"/>
        </w:rPr>
        <w:t>Anglo</w:t>
      </w:r>
      <w:r w:rsidR="00DA3C56">
        <w:rPr>
          <w:rFonts w:cstheme="minorHAnsi"/>
        </w:rPr>
        <w:t>-</w:t>
      </w:r>
      <w:r w:rsidR="00F60CC2" w:rsidRPr="00F60CC2">
        <w:rPr>
          <w:rFonts w:cstheme="minorHAnsi"/>
        </w:rPr>
        <w:t xml:space="preserve">Saxon Wessex </w:t>
      </w:r>
      <w:r w:rsidR="00DA3C56">
        <w:rPr>
          <w:rFonts w:cstheme="minorHAnsi"/>
        </w:rPr>
        <w:t>k</w:t>
      </w:r>
      <w:r w:rsidR="00DA3C56" w:rsidRPr="00F60CC2">
        <w:rPr>
          <w:rFonts w:cstheme="minorHAnsi"/>
        </w:rPr>
        <w:t>ings</w:t>
      </w:r>
      <w:r w:rsidR="00F60CC2" w:rsidRPr="00F60CC2">
        <w:rPr>
          <w:rFonts w:cstheme="minorHAnsi"/>
        </w:rPr>
        <w:t xml:space="preserve">, sister to Edgar </w:t>
      </w:r>
      <w:proofErr w:type="spellStart"/>
      <w:r w:rsidR="00F60CC2" w:rsidRPr="00F60CC2">
        <w:rPr>
          <w:rFonts w:cstheme="minorHAnsi"/>
        </w:rPr>
        <w:t>Aetheling</w:t>
      </w:r>
      <w:proofErr w:type="spellEnd"/>
      <w:r w:rsidR="00FB52BA">
        <w:rPr>
          <w:rFonts w:cstheme="minorHAnsi"/>
        </w:rPr>
        <w:t>,</w:t>
      </w:r>
      <w:r w:rsidR="00F60CC2" w:rsidRPr="00F60CC2">
        <w:rPr>
          <w:rFonts w:cstheme="minorHAnsi"/>
        </w:rPr>
        <w:t xml:space="preserve"> etc. Her marriage to Malcolm </w:t>
      </w:r>
      <w:r w:rsidR="006631AD">
        <w:rPr>
          <w:rFonts w:cstheme="minorHAnsi"/>
        </w:rPr>
        <w:t xml:space="preserve">is </w:t>
      </w:r>
      <w:r w:rsidR="00F60CC2" w:rsidRPr="00F60CC2">
        <w:rPr>
          <w:rFonts w:cstheme="minorHAnsi"/>
        </w:rPr>
        <w:t>significant because of this</w:t>
      </w:r>
      <w:r w:rsidR="006631AD">
        <w:rPr>
          <w:rFonts w:cstheme="minorHAnsi"/>
        </w:rPr>
        <w:t xml:space="preserve"> in the context of our enquiry question</w:t>
      </w:r>
      <w:r w:rsidR="00F60CC2" w:rsidRPr="00F60CC2">
        <w:rPr>
          <w:rFonts w:cstheme="minorHAnsi"/>
        </w:rPr>
        <w:t xml:space="preserve">, </w:t>
      </w:r>
      <w:r w:rsidR="006631AD">
        <w:rPr>
          <w:rFonts w:cstheme="minorHAnsi"/>
        </w:rPr>
        <w:t>and I also</w:t>
      </w:r>
      <w:r w:rsidR="00F60CC2" w:rsidRPr="00F60CC2">
        <w:rPr>
          <w:rFonts w:cstheme="minorHAnsi"/>
        </w:rPr>
        <w:t xml:space="preserve"> draw out </w:t>
      </w:r>
      <w:r w:rsidR="00FB52BA">
        <w:rPr>
          <w:rFonts w:cstheme="minorHAnsi"/>
        </w:rPr>
        <w:t xml:space="preserve">the </w:t>
      </w:r>
      <w:r w:rsidR="00F60CC2" w:rsidRPr="00F60CC2">
        <w:rPr>
          <w:rFonts w:cstheme="minorHAnsi"/>
        </w:rPr>
        <w:t>importance of the next generation –</w:t>
      </w:r>
      <w:r w:rsidR="00362125">
        <w:rPr>
          <w:rFonts w:cstheme="minorHAnsi"/>
        </w:rPr>
        <w:t xml:space="preserve"> </w:t>
      </w:r>
      <w:r w:rsidR="00F60CC2" w:rsidRPr="00F60CC2">
        <w:rPr>
          <w:rFonts w:cstheme="minorHAnsi"/>
        </w:rPr>
        <w:t>the marriage of Malcolm and Margaret’s daughter Matilda to Henry I –</w:t>
      </w:r>
      <w:r w:rsidR="006631AD">
        <w:rPr>
          <w:rFonts w:cstheme="minorHAnsi"/>
        </w:rPr>
        <w:t xml:space="preserve"> which later</w:t>
      </w:r>
      <w:r w:rsidR="00F60CC2" w:rsidRPr="00F60CC2">
        <w:rPr>
          <w:rFonts w:cstheme="minorHAnsi"/>
        </w:rPr>
        <w:t xml:space="preserve"> links Norman kings to </w:t>
      </w:r>
      <w:r w:rsidR="00FB52BA">
        <w:rPr>
          <w:rFonts w:cstheme="minorHAnsi"/>
        </w:rPr>
        <w:t xml:space="preserve">the </w:t>
      </w:r>
      <w:r w:rsidR="00F60CC2" w:rsidRPr="00F60CC2">
        <w:rPr>
          <w:rFonts w:cstheme="minorHAnsi"/>
        </w:rPr>
        <w:t>old Anglo</w:t>
      </w:r>
      <w:r w:rsidR="00FB52BA">
        <w:rPr>
          <w:rFonts w:cstheme="minorHAnsi"/>
        </w:rPr>
        <w:t>-</w:t>
      </w:r>
      <w:r w:rsidR="00F60CC2" w:rsidRPr="00F60CC2">
        <w:rPr>
          <w:rFonts w:cstheme="minorHAnsi"/>
        </w:rPr>
        <w:t xml:space="preserve">Saxon royal house. </w:t>
      </w:r>
      <w:r w:rsidR="006631AD">
        <w:rPr>
          <w:rFonts w:cstheme="minorHAnsi"/>
        </w:rPr>
        <w:t>S</w:t>
      </w:r>
      <w:r w:rsidR="00F60CC2" w:rsidRPr="00F60CC2">
        <w:rPr>
          <w:rFonts w:cstheme="minorHAnsi"/>
        </w:rPr>
        <w:t>tudents annotate/highlight</w:t>
      </w:r>
      <w:r w:rsidR="006631AD">
        <w:rPr>
          <w:rFonts w:cstheme="minorHAnsi"/>
        </w:rPr>
        <w:t>/make notes around their copy of the family tree</w:t>
      </w:r>
      <w:r w:rsidR="00F60CC2" w:rsidRPr="00F60CC2">
        <w:rPr>
          <w:rFonts w:cstheme="minorHAnsi"/>
        </w:rPr>
        <w:t xml:space="preserve"> in </w:t>
      </w:r>
      <w:r w:rsidR="006631AD">
        <w:rPr>
          <w:rFonts w:cstheme="minorHAnsi"/>
        </w:rPr>
        <w:t xml:space="preserve">their </w:t>
      </w:r>
      <w:r w:rsidR="00F60CC2" w:rsidRPr="00F60CC2">
        <w:rPr>
          <w:rFonts w:cstheme="minorHAnsi"/>
        </w:rPr>
        <w:t>books.</w:t>
      </w:r>
    </w:p>
    <w:p w14:paraId="4CA43974" w14:textId="6351B46E" w:rsidR="00A16681" w:rsidRDefault="00A16681" w:rsidP="008306DA">
      <w:pPr>
        <w:spacing w:after="0" w:line="240" w:lineRule="auto"/>
        <w:ind w:left="720"/>
        <w:rPr>
          <w:rFonts w:cstheme="minorHAnsi"/>
        </w:rPr>
      </w:pPr>
      <w:r w:rsidRPr="008306DA">
        <w:rPr>
          <w:rFonts w:cstheme="minorHAnsi"/>
          <w:i/>
          <w:iCs/>
        </w:rPr>
        <w:t xml:space="preserve">- </w:t>
      </w:r>
      <w:r w:rsidR="00FB52BA" w:rsidRPr="008306DA">
        <w:rPr>
          <w:rFonts w:cstheme="minorHAnsi"/>
          <w:i/>
          <w:iCs/>
        </w:rPr>
        <w:t>S</w:t>
      </w:r>
      <w:r w:rsidRPr="008306DA">
        <w:rPr>
          <w:rFonts w:cstheme="minorHAnsi"/>
          <w:i/>
          <w:iCs/>
        </w:rPr>
        <w:t>lide 5</w:t>
      </w:r>
      <w:r w:rsidR="00FB52BA" w:rsidRPr="008306DA">
        <w:rPr>
          <w:rFonts w:cstheme="minorHAnsi"/>
          <w:i/>
          <w:iCs/>
        </w:rPr>
        <w:t>:</w:t>
      </w:r>
      <w:r w:rsidRPr="00A27A47">
        <w:rPr>
          <w:rFonts w:cstheme="minorHAnsi"/>
        </w:rPr>
        <w:t xml:space="preserve"> </w:t>
      </w:r>
      <w:r w:rsidR="00026760">
        <w:rPr>
          <w:rFonts w:cstheme="minorHAnsi"/>
        </w:rPr>
        <w:t xml:space="preserve">Students read the information sheet </w:t>
      </w:r>
      <w:r w:rsidR="00FB52BA">
        <w:rPr>
          <w:rFonts w:cstheme="minorHAnsi"/>
        </w:rPr>
        <w:t xml:space="preserve">and </w:t>
      </w:r>
      <w:r w:rsidR="00026760">
        <w:rPr>
          <w:rFonts w:cstheme="minorHAnsi"/>
        </w:rPr>
        <w:t xml:space="preserve">then complete the connections </w:t>
      </w:r>
      <w:r w:rsidR="00FB52BA">
        <w:rPr>
          <w:rFonts w:cstheme="minorHAnsi"/>
        </w:rPr>
        <w:t>sheet</w:t>
      </w:r>
      <w:r w:rsidR="00026760">
        <w:rPr>
          <w:rFonts w:cstheme="minorHAnsi"/>
        </w:rPr>
        <w:t xml:space="preserve">. </w:t>
      </w:r>
      <w:r w:rsidR="006631AD">
        <w:rPr>
          <w:rFonts w:cstheme="minorHAnsi"/>
        </w:rPr>
        <w:t>The connections task is designed to check/consolidate understanding of the discussions</w:t>
      </w:r>
      <w:r w:rsidR="00FB52BA">
        <w:rPr>
          <w:rFonts w:cstheme="minorHAnsi"/>
        </w:rPr>
        <w:t xml:space="preserve"> and </w:t>
      </w:r>
      <w:r w:rsidR="00026760">
        <w:rPr>
          <w:rFonts w:cstheme="minorHAnsi"/>
        </w:rPr>
        <w:t>information</w:t>
      </w:r>
      <w:r w:rsidR="006631AD">
        <w:rPr>
          <w:rFonts w:cstheme="minorHAnsi"/>
        </w:rPr>
        <w:t xml:space="preserve"> in the lesson so far. </w:t>
      </w:r>
      <w:r w:rsidR="00026760">
        <w:rPr>
          <w:rFonts w:cstheme="minorHAnsi"/>
        </w:rPr>
        <w:t xml:space="preserve">The final task is to demonstrate awareness of how the source material has informed </w:t>
      </w:r>
      <w:r w:rsidR="00C37C09">
        <w:rPr>
          <w:rFonts w:cstheme="minorHAnsi"/>
        </w:rPr>
        <w:t>the information sheet – students highlight the key areas that correspond between the two sheets.</w:t>
      </w:r>
    </w:p>
    <w:p w14:paraId="0005009E" w14:textId="017242D5" w:rsidR="00A16681" w:rsidRDefault="00A16681" w:rsidP="008306DA">
      <w:pPr>
        <w:spacing w:after="0"/>
        <w:ind w:left="720"/>
        <w:rPr>
          <w:rFonts w:cstheme="minorHAnsi"/>
        </w:rPr>
      </w:pPr>
      <w:r w:rsidRPr="008306DA">
        <w:rPr>
          <w:rFonts w:cstheme="minorHAnsi"/>
          <w:i/>
          <w:iCs/>
        </w:rPr>
        <w:t xml:space="preserve">- </w:t>
      </w:r>
      <w:r w:rsidR="00FB52BA" w:rsidRPr="008306DA">
        <w:rPr>
          <w:rFonts w:cstheme="minorHAnsi"/>
          <w:i/>
          <w:iCs/>
        </w:rPr>
        <w:t>S</w:t>
      </w:r>
      <w:r w:rsidRPr="008306DA">
        <w:rPr>
          <w:rFonts w:cstheme="minorHAnsi"/>
          <w:i/>
          <w:iCs/>
        </w:rPr>
        <w:t xml:space="preserve">lide </w:t>
      </w:r>
      <w:r w:rsidR="00FB52BA" w:rsidRPr="008306DA">
        <w:rPr>
          <w:rFonts w:cstheme="minorHAnsi"/>
          <w:i/>
          <w:iCs/>
        </w:rPr>
        <w:t>6:</w:t>
      </w:r>
      <w:r>
        <w:rPr>
          <w:rFonts w:cstheme="minorHAnsi"/>
        </w:rPr>
        <w:t xml:space="preserve"> </w:t>
      </w:r>
      <w:r w:rsidRPr="00632C98">
        <w:rPr>
          <w:rFonts w:cstheme="minorHAnsi"/>
        </w:rPr>
        <w:t xml:space="preserve">Overarching enquiry sheet (map </w:t>
      </w:r>
      <w:r w:rsidR="00FB52BA">
        <w:rPr>
          <w:rFonts w:cstheme="minorHAnsi"/>
        </w:rPr>
        <w:t>and</w:t>
      </w:r>
      <w:r w:rsidRPr="00632C98">
        <w:rPr>
          <w:rFonts w:cstheme="minorHAnsi"/>
        </w:rPr>
        <w:t xml:space="preserve"> boxes). This </w:t>
      </w:r>
      <w:r>
        <w:rPr>
          <w:rFonts w:cstheme="minorHAnsi"/>
        </w:rPr>
        <w:t>will be partly complete from the previous lessons</w:t>
      </w:r>
      <w:r w:rsidRPr="00632C98">
        <w:rPr>
          <w:rFonts w:cstheme="minorHAnsi"/>
        </w:rPr>
        <w:t xml:space="preserve">. Hopefully the </w:t>
      </w:r>
      <w:r>
        <w:rPr>
          <w:rFonts w:cstheme="minorHAnsi"/>
        </w:rPr>
        <w:t>main task</w:t>
      </w:r>
      <w:r w:rsidR="00A82DBD">
        <w:rPr>
          <w:rFonts w:cstheme="minorHAnsi"/>
        </w:rPr>
        <w:t>s</w:t>
      </w:r>
      <w:r w:rsidRPr="00632C98">
        <w:rPr>
          <w:rFonts w:cstheme="minorHAnsi"/>
        </w:rPr>
        <w:t xml:space="preserve"> and </w:t>
      </w:r>
      <w:r>
        <w:rPr>
          <w:rFonts w:cstheme="minorHAnsi"/>
        </w:rPr>
        <w:t>lesson</w:t>
      </w:r>
      <w:r w:rsidRPr="00632C98">
        <w:rPr>
          <w:rFonts w:cstheme="minorHAnsi"/>
        </w:rPr>
        <w:t xml:space="preserve"> discussion ha</w:t>
      </w:r>
      <w:r w:rsidR="00FB52BA">
        <w:rPr>
          <w:rFonts w:cstheme="minorHAnsi"/>
        </w:rPr>
        <w:t>ve</w:t>
      </w:r>
      <w:r w:rsidRPr="00632C98">
        <w:rPr>
          <w:rFonts w:cstheme="minorHAnsi"/>
        </w:rPr>
        <w:t xml:space="preserve"> provided students with plenty of ideas to complete</w:t>
      </w:r>
      <w:r w:rsidR="00FB52BA">
        <w:rPr>
          <w:rFonts w:cstheme="minorHAnsi"/>
        </w:rPr>
        <w:t xml:space="preserve"> no.</w:t>
      </w:r>
      <w:r w:rsidRPr="00632C98">
        <w:rPr>
          <w:rFonts w:cstheme="minorHAnsi"/>
        </w:rPr>
        <w:t xml:space="preserve"> 3), but I continue to circulate/provide support</w:t>
      </w:r>
      <w:r w:rsidR="00FB52BA">
        <w:rPr>
          <w:rFonts w:cstheme="minorHAnsi"/>
        </w:rPr>
        <w:t>,</w:t>
      </w:r>
      <w:r w:rsidRPr="00632C98">
        <w:rPr>
          <w:rFonts w:cstheme="minorHAnsi"/>
        </w:rPr>
        <w:t xml:space="preserve"> etc.</w:t>
      </w:r>
    </w:p>
    <w:p w14:paraId="2A7C999C" w14:textId="77777777" w:rsidR="00A82DBD" w:rsidRDefault="00A82DBD" w:rsidP="00A16681">
      <w:pPr>
        <w:ind w:left="720"/>
        <w:rPr>
          <w:rFonts w:cstheme="minorHAnsi"/>
        </w:rPr>
      </w:pPr>
    </w:p>
    <w:p w14:paraId="5A72845E" w14:textId="4690E46F" w:rsidR="00A82DBD" w:rsidRDefault="00466B5E" w:rsidP="00A82DBD">
      <w:pPr>
        <w:pStyle w:val="ListParagraph"/>
        <w:rPr>
          <w:rFonts w:cstheme="minorHAnsi"/>
          <w:b/>
          <w:bCs/>
          <w:sz w:val="24"/>
          <w:szCs w:val="24"/>
        </w:rPr>
      </w:pPr>
      <w:r>
        <w:rPr>
          <w:rFonts w:cstheme="minorHAnsi"/>
          <w:b/>
          <w:bCs/>
          <w:sz w:val="24"/>
          <w:szCs w:val="24"/>
        </w:rPr>
        <w:t>5</w:t>
      </w:r>
      <w:r w:rsidR="00A82DBD">
        <w:rPr>
          <w:rFonts w:cstheme="minorHAnsi"/>
          <w:b/>
          <w:bCs/>
          <w:sz w:val="24"/>
          <w:szCs w:val="24"/>
        </w:rPr>
        <w:t>) WALES</w:t>
      </w:r>
    </w:p>
    <w:p w14:paraId="764CE123" w14:textId="77777777" w:rsidR="00A82DBD" w:rsidRDefault="00A82DBD" w:rsidP="00A82DBD">
      <w:pPr>
        <w:pStyle w:val="ListParagraph"/>
        <w:rPr>
          <w:rFonts w:cstheme="minorHAnsi"/>
          <w:b/>
          <w:bCs/>
          <w:sz w:val="24"/>
          <w:szCs w:val="24"/>
        </w:rPr>
      </w:pPr>
    </w:p>
    <w:p w14:paraId="7E65F77E" w14:textId="044EE82B" w:rsidR="00A82DBD" w:rsidRPr="00864419" w:rsidRDefault="00A82DBD" w:rsidP="00A82DBD">
      <w:pPr>
        <w:pStyle w:val="ListParagraph"/>
        <w:rPr>
          <w:rFonts w:cstheme="minorHAnsi"/>
        </w:rPr>
      </w:pPr>
      <w:r w:rsidRPr="00864419">
        <w:rPr>
          <w:rFonts w:cstheme="minorHAnsi"/>
          <w:b/>
          <w:bCs/>
        </w:rPr>
        <w:t>Resource</w:t>
      </w:r>
      <w:r w:rsidR="00592891">
        <w:rPr>
          <w:rFonts w:cstheme="minorHAnsi"/>
          <w:b/>
          <w:bCs/>
        </w:rPr>
        <w:t>s</w:t>
      </w:r>
      <w:r w:rsidRPr="00864419">
        <w:rPr>
          <w:rFonts w:cstheme="minorHAnsi"/>
          <w:b/>
          <w:bCs/>
        </w:rPr>
        <w:t>:</w:t>
      </w:r>
      <w:r w:rsidRPr="00864419">
        <w:rPr>
          <w:rFonts w:cstheme="minorHAnsi"/>
        </w:rPr>
        <w:t xml:space="preserve"> Presentation </w:t>
      </w:r>
      <w:r>
        <w:rPr>
          <w:rFonts w:cstheme="minorHAnsi"/>
        </w:rPr>
        <w:t xml:space="preserve">05 </w:t>
      </w:r>
      <w:r w:rsidR="00592891">
        <w:rPr>
          <w:rFonts w:cstheme="minorHAnsi"/>
        </w:rPr>
        <w:t>and worksheet 05</w:t>
      </w:r>
    </w:p>
    <w:p w14:paraId="28D49FAD" w14:textId="66940774" w:rsidR="00A82DBD" w:rsidRDefault="00A82DBD" w:rsidP="00A82DBD">
      <w:pPr>
        <w:pStyle w:val="ListParagraph"/>
        <w:rPr>
          <w:rFonts w:cstheme="minorHAnsi"/>
        </w:rPr>
      </w:pPr>
      <w:r w:rsidRPr="00864419">
        <w:rPr>
          <w:rFonts w:cstheme="minorHAnsi"/>
          <w:b/>
          <w:bCs/>
        </w:rPr>
        <w:t>Worksheets/printing:</w:t>
      </w:r>
      <w:r>
        <w:rPr>
          <w:rFonts w:cstheme="minorHAnsi"/>
        </w:rPr>
        <w:t xml:space="preserve"> Overarching enquiry sheet (should already have from </w:t>
      </w:r>
      <w:r w:rsidR="00592891">
        <w:rPr>
          <w:rFonts w:cstheme="minorHAnsi"/>
        </w:rPr>
        <w:t>L</w:t>
      </w:r>
      <w:r>
        <w:rPr>
          <w:rFonts w:cstheme="minorHAnsi"/>
        </w:rPr>
        <w:t xml:space="preserve">esson 1), </w:t>
      </w:r>
      <w:r w:rsidR="0061228B" w:rsidRPr="008306DA">
        <w:rPr>
          <w:rFonts w:cstheme="minorHAnsi"/>
          <w:i/>
          <w:iCs/>
        </w:rPr>
        <w:t xml:space="preserve">Brut y </w:t>
      </w:r>
      <w:proofErr w:type="spellStart"/>
      <w:r w:rsidR="0061228B" w:rsidRPr="008306DA">
        <w:rPr>
          <w:rFonts w:cstheme="minorHAnsi"/>
          <w:i/>
          <w:iCs/>
        </w:rPr>
        <w:t>Tywysogion</w:t>
      </w:r>
      <w:proofErr w:type="spellEnd"/>
      <w:r w:rsidR="0061228B">
        <w:rPr>
          <w:rFonts w:cstheme="minorHAnsi"/>
        </w:rPr>
        <w:t xml:space="preserve"> source sheet (</w:t>
      </w:r>
      <w:r w:rsidR="00C43442">
        <w:rPr>
          <w:rFonts w:cstheme="minorHAnsi"/>
        </w:rPr>
        <w:t>S</w:t>
      </w:r>
      <w:r w:rsidR="00AD610E">
        <w:rPr>
          <w:rFonts w:cstheme="minorHAnsi"/>
        </w:rPr>
        <w:t xml:space="preserve">lide 7 prints </w:t>
      </w:r>
      <w:r w:rsidR="00C43442">
        <w:rPr>
          <w:rFonts w:cstheme="minorHAnsi"/>
        </w:rPr>
        <w:t>two p</w:t>
      </w:r>
      <w:r w:rsidR="00AD610E">
        <w:rPr>
          <w:rFonts w:cstheme="minorHAnsi"/>
        </w:rPr>
        <w:t xml:space="preserve">er slide) </w:t>
      </w:r>
      <w:r>
        <w:rPr>
          <w:rFonts w:cstheme="minorHAnsi"/>
        </w:rPr>
        <w:t xml:space="preserve">and </w:t>
      </w:r>
      <w:r w:rsidR="0061228B">
        <w:rPr>
          <w:rFonts w:cstheme="minorHAnsi"/>
        </w:rPr>
        <w:t>Wales worksheet 05</w:t>
      </w:r>
    </w:p>
    <w:p w14:paraId="7FFE6FE8" w14:textId="77777777" w:rsidR="00A82DBD" w:rsidRDefault="00A82DBD" w:rsidP="008306DA">
      <w:pPr>
        <w:pStyle w:val="ListParagraph"/>
        <w:spacing w:after="0"/>
        <w:rPr>
          <w:rFonts w:cstheme="minorHAnsi"/>
        </w:rPr>
      </w:pPr>
    </w:p>
    <w:p w14:paraId="5F182319" w14:textId="65E89E04" w:rsidR="00A82DBD" w:rsidRPr="00A16681" w:rsidRDefault="00A82DBD" w:rsidP="008306DA">
      <w:pPr>
        <w:spacing w:after="0" w:line="240" w:lineRule="auto"/>
        <w:ind w:left="720"/>
        <w:rPr>
          <w:rFonts w:cstheme="minorHAnsi"/>
        </w:rPr>
      </w:pPr>
      <w:r w:rsidRPr="008306DA">
        <w:rPr>
          <w:rFonts w:cstheme="minorHAnsi"/>
          <w:i/>
          <w:iCs/>
        </w:rPr>
        <w:t xml:space="preserve">- </w:t>
      </w:r>
      <w:r w:rsidR="00592891" w:rsidRPr="008306DA">
        <w:rPr>
          <w:rFonts w:cstheme="minorHAnsi"/>
          <w:i/>
          <w:iCs/>
        </w:rPr>
        <w:t>S</w:t>
      </w:r>
      <w:r w:rsidRPr="008306DA">
        <w:rPr>
          <w:rFonts w:cstheme="minorHAnsi"/>
          <w:i/>
          <w:iCs/>
        </w:rPr>
        <w:t xml:space="preserve">lide </w:t>
      </w:r>
      <w:r w:rsidR="00C07843" w:rsidRPr="008306DA">
        <w:rPr>
          <w:rFonts w:cstheme="minorHAnsi"/>
          <w:i/>
          <w:iCs/>
        </w:rPr>
        <w:t>1</w:t>
      </w:r>
      <w:r w:rsidR="00592891" w:rsidRPr="008306DA">
        <w:rPr>
          <w:rFonts w:cstheme="minorHAnsi"/>
          <w:i/>
          <w:iCs/>
        </w:rPr>
        <w:t>:</w:t>
      </w:r>
      <w:r w:rsidR="00362125">
        <w:rPr>
          <w:rFonts w:cstheme="minorHAnsi"/>
        </w:rPr>
        <w:t xml:space="preserve"> </w:t>
      </w:r>
      <w:r w:rsidR="00592891">
        <w:rPr>
          <w:rFonts w:cstheme="minorHAnsi"/>
        </w:rPr>
        <w:t>‘</w:t>
      </w:r>
      <w:r w:rsidR="00C07843">
        <w:rPr>
          <w:rFonts w:cstheme="minorHAnsi"/>
        </w:rPr>
        <w:t xml:space="preserve">Do </w:t>
      </w:r>
      <w:r w:rsidR="00592891">
        <w:rPr>
          <w:rFonts w:cstheme="minorHAnsi"/>
        </w:rPr>
        <w:t>n</w:t>
      </w:r>
      <w:r w:rsidR="00C07843">
        <w:rPr>
          <w:rFonts w:cstheme="minorHAnsi"/>
        </w:rPr>
        <w:t>ow</w:t>
      </w:r>
      <w:r w:rsidR="002522D3">
        <w:rPr>
          <w:rFonts w:cstheme="minorHAnsi"/>
        </w:rPr>
        <w:t xml:space="preserve"> – what’s the question?’</w:t>
      </w:r>
      <w:r w:rsidR="00C07843">
        <w:rPr>
          <w:rFonts w:cstheme="minorHAnsi"/>
        </w:rPr>
        <w:t xml:space="preserve"> </w:t>
      </w:r>
      <w:r w:rsidR="002522D3">
        <w:rPr>
          <w:rFonts w:cstheme="minorHAnsi"/>
        </w:rPr>
        <w:t xml:space="preserve">With the </w:t>
      </w:r>
      <w:r w:rsidR="00C07843">
        <w:rPr>
          <w:rFonts w:cstheme="minorHAnsi"/>
        </w:rPr>
        <w:t xml:space="preserve">answers on </w:t>
      </w:r>
      <w:r w:rsidR="002522D3">
        <w:rPr>
          <w:rFonts w:cstheme="minorHAnsi"/>
        </w:rPr>
        <w:t xml:space="preserve">the </w:t>
      </w:r>
      <w:r w:rsidR="00C07843">
        <w:rPr>
          <w:rFonts w:cstheme="minorHAnsi"/>
        </w:rPr>
        <w:t xml:space="preserve">board, students need to come up with a question </w:t>
      </w:r>
      <w:r w:rsidR="005D0042">
        <w:rPr>
          <w:rFonts w:cstheme="minorHAnsi"/>
        </w:rPr>
        <w:t>related to our enquiry for three of them</w:t>
      </w:r>
      <w:r>
        <w:rPr>
          <w:rFonts w:cstheme="minorHAnsi"/>
        </w:rPr>
        <w:t>.</w:t>
      </w:r>
    </w:p>
    <w:p w14:paraId="3C074DD3" w14:textId="14535603" w:rsidR="00A82DBD" w:rsidRPr="004F4813" w:rsidRDefault="00A82DBD" w:rsidP="008306DA">
      <w:pPr>
        <w:spacing w:after="0"/>
        <w:ind w:left="720"/>
        <w:rPr>
          <w:rFonts w:cstheme="minorHAnsi"/>
        </w:rPr>
      </w:pPr>
      <w:r w:rsidRPr="008306DA">
        <w:rPr>
          <w:rFonts w:cstheme="minorHAnsi"/>
          <w:i/>
          <w:iCs/>
        </w:rPr>
        <w:t xml:space="preserve">- </w:t>
      </w:r>
      <w:r w:rsidR="00592891" w:rsidRPr="008306DA">
        <w:rPr>
          <w:rFonts w:cstheme="minorHAnsi"/>
          <w:i/>
          <w:iCs/>
        </w:rPr>
        <w:t>S</w:t>
      </w:r>
      <w:r w:rsidRPr="008306DA">
        <w:rPr>
          <w:rFonts w:cstheme="minorHAnsi"/>
          <w:i/>
          <w:iCs/>
        </w:rPr>
        <w:t>lide</w:t>
      </w:r>
      <w:r w:rsidR="00592891" w:rsidRPr="008306DA">
        <w:rPr>
          <w:rFonts w:cstheme="minorHAnsi"/>
          <w:i/>
          <w:iCs/>
        </w:rPr>
        <w:t>s</w:t>
      </w:r>
      <w:r w:rsidRPr="008306DA">
        <w:rPr>
          <w:rFonts w:cstheme="minorHAnsi"/>
          <w:i/>
          <w:iCs/>
        </w:rPr>
        <w:t xml:space="preserve"> </w:t>
      </w:r>
      <w:r w:rsidR="005D0042" w:rsidRPr="008306DA">
        <w:rPr>
          <w:rFonts w:cstheme="minorHAnsi"/>
          <w:i/>
          <w:iCs/>
        </w:rPr>
        <w:t>2</w:t>
      </w:r>
      <w:r w:rsidR="00E95F1A" w:rsidRPr="008306DA">
        <w:rPr>
          <w:rFonts w:cstheme="minorHAnsi"/>
          <w:i/>
          <w:iCs/>
        </w:rPr>
        <w:t xml:space="preserve"> and 3</w:t>
      </w:r>
      <w:r w:rsidR="00592891" w:rsidRPr="008306DA">
        <w:rPr>
          <w:rFonts w:cstheme="minorHAnsi"/>
          <w:i/>
          <w:iCs/>
        </w:rPr>
        <w:t>:</w:t>
      </w:r>
      <w:r>
        <w:rPr>
          <w:rFonts w:cstheme="minorHAnsi"/>
        </w:rPr>
        <w:t xml:space="preserve"> </w:t>
      </w:r>
      <w:r w:rsidR="00E95F1A">
        <w:rPr>
          <w:rFonts w:cstheme="minorHAnsi"/>
        </w:rPr>
        <w:t xml:space="preserve">Title slide and introduction to </w:t>
      </w:r>
      <w:r w:rsidR="00592891">
        <w:rPr>
          <w:rFonts w:cstheme="minorHAnsi"/>
        </w:rPr>
        <w:t xml:space="preserve">the </w:t>
      </w:r>
      <w:r w:rsidR="00062780">
        <w:rPr>
          <w:rFonts w:cstheme="minorHAnsi"/>
        </w:rPr>
        <w:t>lesson focus</w:t>
      </w:r>
      <w:r w:rsidR="00592891">
        <w:rPr>
          <w:rFonts w:cstheme="minorHAnsi"/>
        </w:rPr>
        <w:t>,</w:t>
      </w:r>
      <w:r w:rsidR="00062780">
        <w:rPr>
          <w:rFonts w:cstheme="minorHAnsi"/>
        </w:rPr>
        <w:t xml:space="preserve"> with key questions relevant to our enquiry – </w:t>
      </w:r>
      <w:r w:rsidR="00E95F1A">
        <w:rPr>
          <w:rFonts w:cstheme="minorHAnsi"/>
        </w:rPr>
        <w:t>Wales</w:t>
      </w:r>
      <w:r w:rsidR="00062780">
        <w:rPr>
          <w:rFonts w:cstheme="minorHAnsi"/>
        </w:rPr>
        <w:t>.</w:t>
      </w:r>
    </w:p>
    <w:p w14:paraId="2CB8B282" w14:textId="60137949" w:rsidR="005C1802" w:rsidRPr="005C1802" w:rsidRDefault="00A82DBD" w:rsidP="008306DA">
      <w:pPr>
        <w:spacing w:after="0"/>
        <w:ind w:left="720"/>
        <w:rPr>
          <w:rFonts w:cstheme="minorHAnsi"/>
        </w:rPr>
      </w:pPr>
      <w:r w:rsidRPr="008306DA">
        <w:rPr>
          <w:rFonts w:cstheme="minorHAnsi"/>
          <w:i/>
          <w:iCs/>
        </w:rPr>
        <w:t xml:space="preserve">- </w:t>
      </w:r>
      <w:r w:rsidR="00592891" w:rsidRPr="008306DA">
        <w:rPr>
          <w:rFonts w:cstheme="minorHAnsi"/>
          <w:i/>
          <w:iCs/>
        </w:rPr>
        <w:t>S</w:t>
      </w:r>
      <w:r w:rsidRPr="008306DA">
        <w:rPr>
          <w:rFonts w:cstheme="minorHAnsi"/>
          <w:i/>
          <w:iCs/>
        </w:rPr>
        <w:t>lide 4</w:t>
      </w:r>
      <w:r w:rsidR="00592891" w:rsidRPr="008306DA">
        <w:rPr>
          <w:rFonts w:cstheme="minorHAnsi"/>
          <w:i/>
          <w:iCs/>
        </w:rPr>
        <w:t>:</w:t>
      </w:r>
      <w:r>
        <w:rPr>
          <w:rFonts w:cstheme="minorHAnsi"/>
        </w:rPr>
        <w:t xml:space="preserve"> </w:t>
      </w:r>
      <w:r w:rsidR="00592891">
        <w:rPr>
          <w:rFonts w:cstheme="minorHAnsi"/>
        </w:rPr>
        <w:t>Present the b</w:t>
      </w:r>
      <w:r w:rsidR="005C1802">
        <w:rPr>
          <w:rFonts w:cstheme="minorHAnsi"/>
        </w:rPr>
        <w:t>ackground that is important for students to understand – I talk to them about this</w:t>
      </w:r>
      <w:r w:rsidR="00F1076C">
        <w:rPr>
          <w:rFonts w:cstheme="minorHAnsi"/>
        </w:rPr>
        <w:t xml:space="preserve">, </w:t>
      </w:r>
      <w:proofErr w:type="gramStart"/>
      <w:r w:rsidR="00F1076C">
        <w:rPr>
          <w:rFonts w:cstheme="minorHAnsi"/>
        </w:rPr>
        <w:t>making reference</w:t>
      </w:r>
      <w:proofErr w:type="gramEnd"/>
      <w:r w:rsidR="00F1076C">
        <w:rPr>
          <w:rFonts w:cstheme="minorHAnsi"/>
        </w:rPr>
        <w:t xml:space="preserve"> to the map. </w:t>
      </w:r>
      <w:r w:rsidR="005C1802" w:rsidRPr="005C1802">
        <w:rPr>
          <w:rFonts w:cstheme="minorHAnsi"/>
        </w:rPr>
        <w:t xml:space="preserve">Wales was separate to England in the </w:t>
      </w:r>
      <w:r w:rsidR="00592891">
        <w:rPr>
          <w:rFonts w:cstheme="minorHAnsi"/>
        </w:rPr>
        <w:t>eleventh</w:t>
      </w:r>
      <w:r w:rsidR="00592891" w:rsidRPr="005C1802">
        <w:rPr>
          <w:rFonts w:cstheme="minorHAnsi"/>
        </w:rPr>
        <w:t xml:space="preserve"> </w:t>
      </w:r>
      <w:r w:rsidR="005C1802" w:rsidRPr="005C1802">
        <w:rPr>
          <w:rFonts w:cstheme="minorHAnsi"/>
        </w:rPr>
        <w:t>century, and for most of the time was split into different kingdoms, each with their own ruler. Although Wales was divided politically, it was united in other ways</w:t>
      </w:r>
      <w:r w:rsidR="00592891">
        <w:rPr>
          <w:rFonts w:cstheme="minorHAnsi"/>
        </w:rPr>
        <w:t>,</w:t>
      </w:r>
      <w:r w:rsidR="005C1802" w:rsidRPr="005C1802">
        <w:rPr>
          <w:rFonts w:cstheme="minorHAnsi"/>
        </w:rPr>
        <w:t xml:space="preserve"> e.g. through law (</w:t>
      </w:r>
      <w:r w:rsidR="00592891">
        <w:rPr>
          <w:rFonts w:cstheme="minorHAnsi"/>
        </w:rPr>
        <w:t xml:space="preserve">the </w:t>
      </w:r>
      <w:r w:rsidR="005C1802" w:rsidRPr="005C1802">
        <w:rPr>
          <w:rFonts w:cstheme="minorHAnsi"/>
        </w:rPr>
        <w:t xml:space="preserve">laws of Hywel </w:t>
      </w:r>
      <w:proofErr w:type="spellStart"/>
      <w:r w:rsidR="005C1802" w:rsidRPr="005C1802">
        <w:rPr>
          <w:rFonts w:cstheme="minorHAnsi"/>
        </w:rPr>
        <w:t>Dda</w:t>
      </w:r>
      <w:proofErr w:type="spellEnd"/>
      <w:r w:rsidR="005C1802" w:rsidRPr="005C1802">
        <w:rPr>
          <w:rFonts w:cstheme="minorHAnsi"/>
        </w:rPr>
        <w:t xml:space="preserve"> in </w:t>
      </w:r>
      <w:r w:rsidR="00592891">
        <w:rPr>
          <w:rFonts w:cstheme="minorHAnsi"/>
        </w:rPr>
        <w:t xml:space="preserve">the </w:t>
      </w:r>
      <w:r w:rsidR="005C1802" w:rsidRPr="005C1802">
        <w:rPr>
          <w:rFonts w:cstheme="minorHAnsi"/>
        </w:rPr>
        <w:t xml:space="preserve">late </w:t>
      </w:r>
      <w:r w:rsidR="00592891">
        <w:rPr>
          <w:rFonts w:cstheme="minorHAnsi"/>
        </w:rPr>
        <w:t xml:space="preserve">tenth </w:t>
      </w:r>
      <w:r w:rsidR="005C1802" w:rsidRPr="005C1802">
        <w:rPr>
          <w:rFonts w:cstheme="minorHAnsi"/>
        </w:rPr>
        <w:t xml:space="preserve">century </w:t>
      </w:r>
      <w:r w:rsidR="00C43442" w:rsidRPr="005C1802">
        <w:rPr>
          <w:rFonts w:cstheme="minorHAnsi"/>
        </w:rPr>
        <w:t>codif</w:t>
      </w:r>
      <w:r w:rsidR="00C43442">
        <w:rPr>
          <w:rFonts w:cstheme="minorHAnsi"/>
        </w:rPr>
        <w:t>ied</w:t>
      </w:r>
      <w:r w:rsidR="00C43442" w:rsidRPr="005C1802">
        <w:rPr>
          <w:rFonts w:cstheme="minorHAnsi"/>
        </w:rPr>
        <w:t xml:space="preserve"> </w:t>
      </w:r>
      <w:r w:rsidR="005C1802" w:rsidRPr="005C1802">
        <w:rPr>
          <w:rFonts w:cstheme="minorHAnsi"/>
        </w:rPr>
        <w:t xml:space="preserve">and </w:t>
      </w:r>
      <w:r w:rsidR="00C43442" w:rsidRPr="005C1802">
        <w:rPr>
          <w:rFonts w:cstheme="minorHAnsi"/>
        </w:rPr>
        <w:t>buil</w:t>
      </w:r>
      <w:r w:rsidR="00C43442">
        <w:rPr>
          <w:rFonts w:cstheme="minorHAnsi"/>
        </w:rPr>
        <w:t>t</w:t>
      </w:r>
      <w:r w:rsidR="00C43442" w:rsidRPr="005C1802">
        <w:rPr>
          <w:rFonts w:cstheme="minorHAnsi"/>
        </w:rPr>
        <w:t xml:space="preserve"> </w:t>
      </w:r>
      <w:r w:rsidR="005C1802" w:rsidRPr="005C1802">
        <w:rPr>
          <w:rFonts w:cstheme="minorHAnsi"/>
        </w:rPr>
        <w:t xml:space="preserve">on </w:t>
      </w:r>
      <w:r w:rsidR="00592891">
        <w:rPr>
          <w:rFonts w:cstheme="minorHAnsi"/>
        </w:rPr>
        <w:t xml:space="preserve">the </w:t>
      </w:r>
      <w:r w:rsidR="005C1802" w:rsidRPr="005C1802">
        <w:rPr>
          <w:rFonts w:cstheme="minorHAnsi"/>
        </w:rPr>
        <w:t>existing Welsh common law), culture/identity (the Welsh saw themselves as the true descendants of the ancient Britons</w:t>
      </w:r>
      <w:r w:rsidR="00C43442">
        <w:rPr>
          <w:rFonts w:cstheme="minorHAnsi"/>
        </w:rPr>
        <w:t>;</w:t>
      </w:r>
      <w:r w:rsidR="005C1802" w:rsidRPr="005C1802">
        <w:rPr>
          <w:rFonts w:cstheme="minorHAnsi"/>
        </w:rPr>
        <w:t xml:space="preserve"> in terms of culture</w:t>
      </w:r>
      <w:r w:rsidR="00C43442">
        <w:rPr>
          <w:rFonts w:cstheme="minorHAnsi"/>
        </w:rPr>
        <w:t>,</w:t>
      </w:r>
      <w:r w:rsidR="005C1802" w:rsidRPr="005C1802">
        <w:rPr>
          <w:rFonts w:cstheme="minorHAnsi"/>
        </w:rPr>
        <w:t xml:space="preserve"> there was a strong bardic tradition</w:t>
      </w:r>
      <w:r w:rsidR="00C43442">
        <w:rPr>
          <w:rFonts w:cstheme="minorHAnsi"/>
        </w:rPr>
        <w:t xml:space="preserve"> –</w:t>
      </w:r>
      <w:r w:rsidR="005C1802" w:rsidRPr="005C1802">
        <w:rPr>
          <w:rFonts w:cstheme="minorHAnsi"/>
        </w:rPr>
        <w:t xml:space="preserve"> </w:t>
      </w:r>
      <w:r w:rsidR="00C43442" w:rsidRPr="008306DA">
        <w:rPr>
          <w:rFonts w:cstheme="minorHAnsi"/>
          <w:i/>
          <w:iCs/>
        </w:rPr>
        <w:t>T</w:t>
      </w:r>
      <w:r w:rsidR="005C1802" w:rsidRPr="008306DA">
        <w:rPr>
          <w:rFonts w:cstheme="minorHAnsi"/>
          <w:i/>
          <w:iCs/>
        </w:rPr>
        <w:t xml:space="preserve">he </w:t>
      </w:r>
      <w:proofErr w:type="spellStart"/>
      <w:r w:rsidR="005C1802" w:rsidRPr="008306DA">
        <w:rPr>
          <w:rFonts w:cstheme="minorHAnsi"/>
          <w:i/>
          <w:iCs/>
        </w:rPr>
        <w:t>Mabinogion</w:t>
      </w:r>
      <w:proofErr w:type="spellEnd"/>
      <w:r w:rsidR="00C43442">
        <w:rPr>
          <w:rFonts w:cstheme="minorHAnsi"/>
          <w:i/>
          <w:iCs/>
        </w:rPr>
        <w:t xml:space="preserve">, </w:t>
      </w:r>
      <w:r w:rsidR="005C1802" w:rsidRPr="005C1802">
        <w:rPr>
          <w:rFonts w:cstheme="minorHAnsi"/>
        </w:rPr>
        <w:t xml:space="preserve">which was compiled in the </w:t>
      </w:r>
      <w:r w:rsidR="00C43442">
        <w:rPr>
          <w:rFonts w:cstheme="minorHAnsi"/>
        </w:rPr>
        <w:t>twelfth</w:t>
      </w:r>
      <w:r w:rsidR="00C43442" w:rsidRPr="005C1802">
        <w:rPr>
          <w:rFonts w:cstheme="minorHAnsi"/>
        </w:rPr>
        <w:t xml:space="preserve"> </w:t>
      </w:r>
      <w:r w:rsidR="005C1802" w:rsidRPr="005C1802">
        <w:rPr>
          <w:rFonts w:cstheme="minorHAnsi"/>
        </w:rPr>
        <w:t xml:space="preserve">and </w:t>
      </w:r>
      <w:r w:rsidR="00C43442">
        <w:rPr>
          <w:rFonts w:cstheme="minorHAnsi"/>
        </w:rPr>
        <w:t>thirteenth</w:t>
      </w:r>
      <w:r w:rsidR="00C43442" w:rsidRPr="005C1802">
        <w:rPr>
          <w:rFonts w:cstheme="minorHAnsi"/>
        </w:rPr>
        <w:t xml:space="preserve"> </w:t>
      </w:r>
      <w:r w:rsidR="005C1802" w:rsidRPr="005C1802">
        <w:rPr>
          <w:rFonts w:cstheme="minorHAnsi"/>
        </w:rPr>
        <w:t>centuries</w:t>
      </w:r>
      <w:r w:rsidR="00C43442">
        <w:rPr>
          <w:rFonts w:cstheme="minorHAnsi"/>
        </w:rPr>
        <w:t>,</w:t>
      </w:r>
      <w:r w:rsidR="005C1802" w:rsidRPr="005C1802">
        <w:rPr>
          <w:rFonts w:cstheme="minorHAnsi"/>
        </w:rPr>
        <w:t xml:space="preserve"> </w:t>
      </w:r>
      <w:r w:rsidR="00C43442">
        <w:rPr>
          <w:rFonts w:cstheme="minorHAnsi"/>
        </w:rPr>
        <w:t>wa</w:t>
      </w:r>
      <w:r w:rsidR="005C1802" w:rsidRPr="005C1802">
        <w:rPr>
          <w:rFonts w:cstheme="minorHAnsi"/>
        </w:rPr>
        <w:t>s derived from earlier oral traditions</w:t>
      </w:r>
      <w:r w:rsidR="00C43442">
        <w:rPr>
          <w:rFonts w:cstheme="minorHAnsi"/>
        </w:rPr>
        <w:t>,</w:t>
      </w:r>
      <w:r w:rsidR="005C1802" w:rsidRPr="005C1802">
        <w:rPr>
          <w:rFonts w:cstheme="minorHAnsi"/>
        </w:rPr>
        <w:t xml:space="preserve"> for example) and language (Welsh).</w:t>
      </w:r>
      <w:r w:rsidR="00362125">
        <w:rPr>
          <w:rFonts w:cstheme="minorHAnsi"/>
        </w:rPr>
        <w:t xml:space="preserve"> </w:t>
      </w:r>
      <w:r w:rsidR="005C1802" w:rsidRPr="005C1802">
        <w:rPr>
          <w:rFonts w:cstheme="minorHAnsi"/>
        </w:rPr>
        <w:t xml:space="preserve">The kingdoms of Wales had been briefly unified by </w:t>
      </w:r>
      <w:proofErr w:type="spellStart"/>
      <w:r w:rsidR="005C1802" w:rsidRPr="005C1802">
        <w:rPr>
          <w:rFonts w:cstheme="minorHAnsi"/>
        </w:rPr>
        <w:t>Gruffydd</w:t>
      </w:r>
      <w:proofErr w:type="spellEnd"/>
      <w:r w:rsidR="005C1802" w:rsidRPr="005C1802">
        <w:rPr>
          <w:rFonts w:cstheme="minorHAnsi"/>
        </w:rPr>
        <w:t xml:space="preserve"> ap Llewelyn in 1057 until his death in 1063. Harold Godwinson launched attacks against </w:t>
      </w:r>
      <w:proofErr w:type="spellStart"/>
      <w:r w:rsidR="005C1802" w:rsidRPr="005C1802">
        <w:rPr>
          <w:rFonts w:cstheme="minorHAnsi"/>
        </w:rPr>
        <w:t>Llywelyn</w:t>
      </w:r>
      <w:proofErr w:type="spellEnd"/>
      <w:r w:rsidR="005C1802" w:rsidRPr="005C1802">
        <w:rPr>
          <w:rFonts w:cstheme="minorHAnsi"/>
        </w:rPr>
        <w:t xml:space="preserve"> throughout the 1060s</w:t>
      </w:r>
      <w:r w:rsidR="002522D3">
        <w:rPr>
          <w:rFonts w:cstheme="minorHAnsi"/>
        </w:rPr>
        <w:t>,</w:t>
      </w:r>
      <w:r w:rsidR="005C1802" w:rsidRPr="005C1802">
        <w:rPr>
          <w:rFonts w:cstheme="minorHAnsi"/>
        </w:rPr>
        <w:t xml:space="preserve"> and it was one of these attacks that ultimately resulted in </w:t>
      </w:r>
      <w:proofErr w:type="spellStart"/>
      <w:r w:rsidR="005C1802" w:rsidRPr="005C1802">
        <w:rPr>
          <w:rFonts w:cstheme="minorHAnsi"/>
        </w:rPr>
        <w:t>Llywelyn’s</w:t>
      </w:r>
      <w:proofErr w:type="spellEnd"/>
      <w:r w:rsidR="005C1802" w:rsidRPr="005C1802">
        <w:rPr>
          <w:rFonts w:cstheme="minorHAnsi"/>
        </w:rPr>
        <w:t xml:space="preserve"> death. </w:t>
      </w:r>
      <w:proofErr w:type="gramStart"/>
      <w:r w:rsidR="005C1802" w:rsidRPr="005C1802">
        <w:rPr>
          <w:rFonts w:cstheme="minorHAnsi"/>
        </w:rPr>
        <w:t>As a consequence</w:t>
      </w:r>
      <w:proofErr w:type="gramEnd"/>
      <w:r w:rsidR="002522D3">
        <w:rPr>
          <w:rFonts w:cstheme="minorHAnsi"/>
        </w:rPr>
        <w:t>,</w:t>
      </w:r>
      <w:r w:rsidR="005C1802" w:rsidRPr="005C1802">
        <w:rPr>
          <w:rFonts w:cstheme="minorHAnsi"/>
        </w:rPr>
        <w:t xml:space="preserve"> the </w:t>
      </w:r>
      <w:proofErr w:type="spellStart"/>
      <w:r w:rsidR="005C1802" w:rsidRPr="005C1802">
        <w:rPr>
          <w:rFonts w:cstheme="minorHAnsi"/>
        </w:rPr>
        <w:t>Godwinsons</w:t>
      </w:r>
      <w:proofErr w:type="spellEnd"/>
      <w:r w:rsidR="005C1802" w:rsidRPr="005C1802">
        <w:rPr>
          <w:rFonts w:cstheme="minorHAnsi"/>
        </w:rPr>
        <w:t xml:space="preserve"> were unpopular figures in Wales. The information on the next slide is useful to illustrate some of this. </w:t>
      </w:r>
    </w:p>
    <w:p w14:paraId="50D2F3A8" w14:textId="15FD28AF" w:rsidR="00251E50" w:rsidRPr="00251E50" w:rsidRDefault="00A82DBD" w:rsidP="008306DA">
      <w:pPr>
        <w:spacing w:after="0"/>
        <w:ind w:left="720"/>
        <w:rPr>
          <w:rFonts w:cstheme="minorHAnsi"/>
        </w:rPr>
      </w:pPr>
      <w:r w:rsidRPr="008306DA">
        <w:rPr>
          <w:rFonts w:cstheme="minorHAnsi"/>
          <w:i/>
          <w:iCs/>
        </w:rPr>
        <w:t xml:space="preserve">- </w:t>
      </w:r>
      <w:r w:rsidR="002522D3" w:rsidRPr="008306DA">
        <w:rPr>
          <w:rFonts w:cstheme="minorHAnsi"/>
          <w:i/>
          <w:iCs/>
        </w:rPr>
        <w:t>S</w:t>
      </w:r>
      <w:r w:rsidRPr="008306DA">
        <w:rPr>
          <w:rFonts w:cstheme="minorHAnsi"/>
          <w:i/>
          <w:iCs/>
        </w:rPr>
        <w:t>lide 5</w:t>
      </w:r>
      <w:r w:rsidR="002522D3" w:rsidRPr="008306DA">
        <w:rPr>
          <w:rFonts w:cstheme="minorHAnsi"/>
          <w:i/>
          <w:iCs/>
        </w:rPr>
        <w:t>:</w:t>
      </w:r>
      <w:r w:rsidRPr="00A27A47">
        <w:rPr>
          <w:rFonts w:cstheme="minorHAnsi"/>
        </w:rPr>
        <w:t xml:space="preserve"> </w:t>
      </w:r>
      <w:r w:rsidR="00251E50">
        <w:rPr>
          <w:rFonts w:cstheme="minorHAnsi"/>
        </w:rPr>
        <w:t>I s</w:t>
      </w:r>
      <w:r w:rsidR="00251E50" w:rsidRPr="00251E50">
        <w:rPr>
          <w:rFonts w:cstheme="minorHAnsi"/>
        </w:rPr>
        <w:t>uggest printing small versions</w:t>
      </w:r>
      <w:r w:rsidR="00251E50">
        <w:rPr>
          <w:rFonts w:cstheme="minorHAnsi"/>
        </w:rPr>
        <w:t xml:space="preserve"> of this information</w:t>
      </w:r>
      <w:r w:rsidR="00251E50" w:rsidRPr="00251E50">
        <w:rPr>
          <w:rFonts w:cstheme="minorHAnsi"/>
        </w:rPr>
        <w:t xml:space="preserve"> for students to stick into</w:t>
      </w:r>
      <w:r w:rsidR="002522D3">
        <w:rPr>
          <w:rFonts w:cstheme="minorHAnsi"/>
        </w:rPr>
        <w:t xml:space="preserve"> their</w:t>
      </w:r>
      <w:r w:rsidR="00251E50" w:rsidRPr="00251E50">
        <w:rPr>
          <w:rFonts w:cstheme="minorHAnsi"/>
        </w:rPr>
        <w:t xml:space="preserve"> books. </w:t>
      </w:r>
      <w:r w:rsidR="00251E50">
        <w:rPr>
          <w:rFonts w:cstheme="minorHAnsi"/>
        </w:rPr>
        <w:t>There is l</w:t>
      </w:r>
      <w:r w:rsidR="00251E50" w:rsidRPr="00251E50">
        <w:rPr>
          <w:rFonts w:cstheme="minorHAnsi"/>
        </w:rPr>
        <w:t>ots to discuss here</w:t>
      </w:r>
      <w:r w:rsidR="00251E50">
        <w:rPr>
          <w:rFonts w:cstheme="minorHAnsi"/>
        </w:rPr>
        <w:t xml:space="preserve">, and it’s </w:t>
      </w:r>
      <w:proofErr w:type="gramStart"/>
      <w:r w:rsidR="00251E50">
        <w:rPr>
          <w:rFonts w:cstheme="minorHAnsi"/>
        </w:rPr>
        <w:t>really useful</w:t>
      </w:r>
      <w:proofErr w:type="gramEnd"/>
      <w:r w:rsidR="00251E50">
        <w:rPr>
          <w:rFonts w:cstheme="minorHAnsi"/>
        </w:rPr>
        <w:t xml:space="preserve"> for students to connect Wales to their understanding of other important figures that they’ve already studied</w:t>
      </w:r>
      <w:r w:rsidR="002522D3">
        <w:rPr>
          <w:rFonts w:cstheme="minorHAnsi"/>
        </w:rPr>
        <w:t>,</w:t>
      </w:r>
      <w:r w:rsidR="00251E50">
        <w:rPr>
          <w:rFonts w:cstheme="minorHAnsi"/>
        </w:rPr>
        <w:t xml:space="preserve"> like Edwin and </w:t>
      </w:r>
      <w:proofErr w:type="spellStart"/>
      <w:r w:rsidR="00251E50">
        <w:rPr>
          <w:rFonts w:cstheme="minorHAnsi"/>
        </w:rPr>
        <w:t>Morcar</w:t>
      </w:r>
      <w:proofErr w:type="spellEnd"/>
      <w:r w:rsidR="00251E50">
        <w:rPr>
          <w:rFonts w:cstheme="minorHAnsi"/>
        </w:rPr>
        <w:t xml:space="preserve"> or Harold Godwinson.</w:t>
      </w:r>
      <w:r w:rsidR="00251E50" w:rsidRPr="00251E50">
        <w:rPr>
          <w:rFonts w:cstheme="minorHAnsi"/>
        </w:rPr>
        <w:t xml:space="preserve"> </w:t>
      </w:r>
      <w:r w:rsidR="00251E50">
        <w:rPr>
          <w:rFonts w:cstheme="minorHAnsi"/>
        </w:rPr>
        <w:t>S</w:t>
      </w:r>
      <w:r w:rsidR="00251E50" w:rsidRPr="00251E50">
        <w:rPr>
          <w:rFonts w:cstheme="minorHAnsi"/>
        </w:rPr>
        <w:t xml:space="preserve">tudents are often particularly surprised at Edith (sister of </w:t>
      </w:r>
      <w:r w:rsidR="00251E50" w:rsidRPr="00251E50">
        <w:rPr>
          <w:rFonts w:cstheme="minorHAnsi"/>
        </w:rPr>
        <w:lastRenderedPageBreak/>
        <w:t xml:space="preserve">Edwin and </w:t>
      </w:r>
      <w:proofErr w:type="spellStart"/>
      <w:r w:rsidR="00251E50" w:rsidRPr="00251E50">
        <w:rPr>
          <w:rFonts w:cstheme="minorHAnsi"/>
        </w:rPr>
        <w:t>Morcar</w:t>
      </w:r>
      <w:proofErr w:type="spellEnd"/>
      <w:r w:rsidR="00251E50" w:rsidRPr="00251E50">
        <w:rPr>
          <w:rFonts w:cstheme="minorHAnsi"/>
        </w:rPr>
        <w:t xml:space="preserve">, wife of </w:t>
      </w:r>
      <w:proofErr w:type="spellStart"/>
      <w:r w:rsidR="00251E50" w:rsidRPr="00251E50">
        <w:rPr>
          <w:rFonts w:cstheme="minorHAnsi"/>
        </w:rPr>
        <w:t>Gruffydd</w:t>
      </w:r>
      <w:proofErr w:type="spellEnd"/>
      <w:r w:rsidR="00251E50" w:rsidRPr="00251E50">
        <w:rPr>
          <w:rFonts w:cstheme="minorHAnsi"/>
        </w:rPr>
        <w:t xml:space="preserve">) having to marry Harold Godwinson after </w:t>
      </w:r>
      <w:proofErr w:type="spellStart"/>
      <w:r w:rsidR="00251E50" w:rsidRPr="00251E50">
        <w:rPr>
          <w:rFonts w:cstheme="minorHAnsi"/>
        </w:rPr>
        <w:t>Gruffydd’s</w:t>
      </w:r>
      <w:proofErr w:type="spellEnd"/>
      <w:r w:rsidR="00251E50" w:rsidRPr="00251E50">
        <w:rPr>
          <w:rFonts w:cstheme="minorHAnsi"/>
        </w:rPr>
        <w:t xml:space="preserve"> death in January 1066. </w:t>
      </w:r>
    </w:p>
    <w:p w14:paraId="4BED659B" w14:textId="45423C24" w:rsidR="00A82DBD" w:rsidRDefault="00A82DBD" w:rsidP="008306DA">
      <w:pPr>
        <w:spacing w:after="0"/>
        <w:ind w:left="720"/>
        <w:rPr>
          <w:rFonts w:cstheme="minorHAnsi"/>
        </w:rPr>
      </w:pPr>
      <w:r w:rsidRPr="008306DA">
        <w:rPr>
          <w:rFonts w:cstheme="minorHAnsi"/>
          <w:i/>
          <w:iCs/>
        </w:rPr>
        <w:t xml:space="preserve">- </w:t>
      </w:r>
      <w:r w:rsidR="002522D3" w:rsidRPr="008306DA">
        <w:rPr>
          <w:rFonts w:cstheme="minorHAnsi"/>
          <w:i/>
          <w:iCs/>
        </w:rPr>
        <w:t>S</w:t>
      </w:r>
      <w:r w:rsidRPr="008306DA">
        <w:rPr>
          <w:rFonts w:cstheme="minorHAnsi"/>
          <w:i/>
          <w:iCs/>
        </w:rPr>
        <w:t>lide</w:t>
      </w:r>
      <w:r w:rsidR="002522D3" w:rsidRPr="008306DA">
        <w:rPr>
          <w:rFonts w:cstheme="minorHAnsi"/>
          <w:i/>
          <w:iCs/>
        </w:rPr>
        <w:t>s</w:t>
      </w:r>
      <w:r w:rsidRPr="008306DA">
        <w:rPr>
          <w:rFonts w:cstheme="minorHAnsi"/>
          <w:i/>
          <w:iCs/>
        </w:rPr>
        <w:t xml:space="preserve"> </w:t>
      </w:r>
      <w:r w:rsidR="00982123" w:rsidRPr="008306DA">
        <w:rPr>
          <w:rFonts w:cstheme="minorHAnsi"/>
          <w:i/>
          <w:iCs/>
        </w:rPr>
        <w:t>6 and 7</w:t>
      </w:r>
      <w:r w:rsidR="002522D3" w:rsidRPr="008306DA">
        <w:rPr>
          <w:rFonts w:cstheme="minorHAnsi"/>
          <w:i/>
          <w:iCs/>
        </w:rPr>
        <w:t>:</w:t>
      </w:r>
      <w:r>
        <w:rPr>
          <w:rFonts w:cstheme="minorHAnsi"/>
        </w:rPr>
        <w:t xml:space="preserve"> </w:t>
      </w:r>
      <w:r w:rsidR="00982123">
        <w:rPr>
          <w:rFonts w:cstheme="minorHAnsi"/>
        </w:rPr>
        <w:t xml:space="preserve">Students read the extracts from the </w:t>
      </w:r>
      <w:r w:rsidR="00982123" w:rsidRPr="008306DA">
        <w:rPr>
          <w:rFonts w:cstheme="minorHAnsi"/>
          <w:i/>
          <w:iCs/>
        </w:rPr>
        <w:t xml:space="preserve">Brut y </w:t>
      </w:r>
      <w:proofErr w:type="spellStart"/>
      <w:r w:rsidR="00982123" w:rsidRPr="008306DA">
        <w:rPr>
          <w:rFonts w:cstheme="minorHAnsi"/>
          <w:i/>
          <w:iCs/>
        </w:rPr>
        <w:t>Tywysogion</w:t>
      </w:r>
      <w:proofErr w:type="spellEnd"/>
      <w:r w:rsidR="00982123">
        <w:rPr>
          <w:rFonts w:cstheme="minorHAnsi"/>
        </w:rPr>
        <w:t xml:space="preserve"> and respond to the questions. </w:t>
      </w:r>
      <w:r w:rsidR="00C32F7A">
        <w:rPr>
          <w:rFonts w:cstheme="minorHAnsi"/>
        </w:rPr>
        <w:t xml:space="preserve">I explain that the </w:t>
      </w:r>
      <w:r w:rsidR="00C32F7A" w:rsidRPr="008306DA">
        <w:rPr>
          <w:rFonts w:cstheme="minorHAnsi"/>
          <w:i/>
          <w:iCs/>
        </w:rPr>
        <w:t xml:space="preserve">Brut y </w:t>
      </w:r>
      <w:proofErr w:type="spellStart"/>
      <w:r w:rsidR="00C32F7A" w:rsidRPr="008306DA">
        <w:rPr>
          <w:rFonts w:cstheme="minorHAnsi"/>
          <w:i/>
          <w:iCs/>
        </w:rPr>
        <w:t>Tywysogion</w:t>
      </w:r>
      <w:proofErr w:type="spellEnd"/>
      <w:r w:rsidR="00C32F7A">
        <w:rPr>
          <w:rFonts w:cstheme="minorHAnsi"/>
        </w:rPr>
        <w:t xml:space="preserve"> is a Welsh chronicle, and as such provides us with a uniquely Welsh perspective on events that we often only consider from an English or Norman perspective. </w:t>
      </w:r>
      <w:r w:rsidR="002D7A63">
        <w:rPr>
          <w:rFonts w:cstheme="minorHAnsi"/>
        </w:rPr>
        <w:t xml:space="preserve">Through reading and considering the source, students begin to understand that in 1066 the Conquest felt distant to many in Wales, and the death of Harold Godwinson was </w:t>
      </w:r>
      <w:proofErr w:type="gramStart"/>
      <w:r w:rsidR="002D7A63">
        <w:rPr>
          <w:rFonts w:cstheme="minorHAnsi"/>
        </w:rPr>
        <w:t>actually welcomed</w:t>
      </w:r>
      <w:proofErr w:type="gramEnd"/>
      <w:r w:rsidR="002D7A63">
        <w:rPr>
          <w:rFonts w:cstheme="minorHAnsi"/>
        </w:rPr>
        <w:t xml:space="preserve"> by many</w:t>
      </w:r>
      <w:r w:rsidR="004202AE">
        <w:rPr>
          <w:rFonts w:cstheme="minorHAnsi"/>
        </w:rPr>
        <w:t xml:space="preserve"> because of his role in the death of </w:t>
      </w:r>
      <w:proofErr w:type="spellStart"/>
      <w:r w:rsidR="004202AE">
        <w:rPr>
          <w:rFonts w:cstheme="minorHAnsi"/>
        </w:rPr>
        <w:t>Gruffydd</w:t>
      </w:r>
      <w:proofErr w:type="spellEnd"/>
      <w:r w:rsidR="004202AE">
        <w:rPr>
          <w:rFonts w:cstheme="minorHAnsi"/>
        </w:rPr>
        <w:t xml:space="preserve"> ap </w:t>
      </w:r>
      <w:proofErr w:type="spellStart"/>
      <w:r w:rsidR="004202AE">
        <w:rPr>
          <w:rFonts w:cstheme="minorHAnsi"/>
        </w:rPr>
        <w:t>Llywelyn</w:t>
      </w:r>
      <w:proofErr w:type="spellEnd"/>
      <w:r w:rsidR="002D7A63">
        <w:rPr>
          <w:rFonts w:cstheme="minorHAnsi"/>
        </w:rPr>
        <w:t>.</w:t>
      </w:r>
    </w:p>
    <w:p w14:paraId="75B25A87" w14:textId="0BC67806" w:rsidR="005C0788" w:rsidRPr="00251E50" w:rsidRDefault="002522D3" w:rsidP="008306DA">
      <w:pPr>
        <w:spacing w:after="0"/>
        <w:ind w:left="720"/>
        <w:rPr>
          <w:rFonts w:cstheme="minorHAnsi"/>
        </w:rPr>
      </w:pPr>
      <w:r w:rsidRPr="008306DA">
        <w:rPr>
          <w:rFonts w:cstheme="minorHAnsi"/>
          <w:i/>
          <w:iCs/>
        </w:rPr>
        <w:t>- S</w:t>
      </w:r>
      <w:r w:rsidR="005C0788" w:rsidRPr="008306DA">
        <w:rPr>
          <w:rFonts w:cstheme="minorHAnsi"/>
          <w:i/>
          <w:iCs/>
        </w:rPr>
        <w:t>lide</w:t>
      </w:r>
      <w:r w:rsidR="00941BD3" w:rsidRPr="008306DA">
        <w:rPr>
          <w:rFonts w:cstheme="minorHAnsi"/>
          <w:i/>
          <w:iCs/>
        </w:rPr>
        <w:t>s 8 and 9</w:t>
      </w:r>
      <w:r w:rsidRPr="008306DA">
        <w:rPr>
          <w:rFonts w:cstheme="minorHAnsi"/>
          <w:i/>
          <w:iCs/>
        </w:rPr>
        <w:t>:</w:t>
      </w:r>
      <w:r w:rsidR="005C0788" w:rsidRPr="00A27A47">
        <w:rPr>
          <w:rFonts w:cstheme="minorHAnsi"/>
        </w:rPr>
        <w:t xml:space="preserve"> </w:t>
      </w:r>
      <w:r w:rsidR="00941BD3">
        <w:rPr>
          <w:rFonts w:cstheme="minorHAnsi"/>
        </w:rPr>
        <w:t xml:space="preserve">Students can have the information on these slides printed on </w:t>
      </w:r>
      <w:r w:rsidR="001A214F">
        <w:rPr>
          <w:rFonts w:cstheme="minorHAnsi"/>
        </w:rPr>
        <w:t xml:space="preserve">the 05 worksheet for them. </w:t>
      </w:r>
      <w:r w:rsidR="001930F7">
        <w:rPr>
          <w:rFonts w:cstheme="minorHAnsi"/>
        </w:rPr>
        <w:t xml:space="preserve">We usually read and discuss </w:t>
      </w:r>
      <w:r>
        <w:rPr>
          <w:rFonts w:cstheme="minorHAnsi"/>
        </w:rPr>
        <w:t xml:space="preserve">it </w:t>
      </w:r>
      <w:r w:rsidR="001930F7">
        <w:rPr>
          <w:rFonts w:cstheme="minorHAnsi"/>
        </w:rPr>
        <w:t xml:space="preserve">together before students attempt the question on the worksheet. </w:t>
      </w:r>
      <w:r w:rsidR="00246F03">
        <w:rPr>
          <w:rFonts w:cstheme="minorHAnsi"/>
        </w:rPr>
        <w:t xml:space="preserve">The key information </w:t>
      </w:r>
      <w:r>
        <w:rPr>
          <w:rFonts w:cstheme="minorHAnsi"/>
        </w:rPr>
        <w:t xml:space="preserve">that </w:t>
      </w:r>
      <w:r w:rsidR="00246F03">
        <w:rPr>
          <w:rFonts w:cstheme="minorHAnsi"/>
        </w:rPr>
        <w:t>students need to understand here is that</w:t>
      </w:r>
      <w:r>
        <w:rPr>
          <w:rFonts w:cstheme="minorHAnsi"/>
        </w:rPr>
        <w:t>,</w:t>
      </w:r>
      <w:r w:rsidR="00246F03">
        <w:rPr>
          <w:rFonts w:cstheme="minorHAnsi"/>
        </w:rPr>
        <w:t xml:space="preserve"> for the Welsh</w:t>
      </w:r>
      <w:r>
        <w:rPr>
          <w:rFonts w:cstheme="minorHAnsi"/>
        </w:rPr>
        <w:t>,</w:t>
      </w:r>
      <w:r w:rsidR="00246F03">
        <w:rPr>
          <w:rFonts w:cstheme="minorHAnsi"/>
        </w:rPr>
        <w:t xml:space="preserve"> 1093 was a more significant year than 1066 – this is when the sources tell us</w:t>
      </w:r>
      <w:r>
        <w:rPr>
          <w:rFonts w:cstheme="minorHAnsi"/>
        </w:rPr>
        <w:t xml:space="preserve"> that</w:t>
      </w:r>
      <w:r w:rsidR="00246F03">
        <w:rPr>
          <w:rFonts w:cstheme="minorHAnsi"/>
        </w:rPr>
        <w:t xml:space="preserve"> </w:t>
      </w:r>
      <w:r w:rsidR="00A27F29">
        <w:rPr>
          <w:rFonts w:cstheme="minorHAnsi"/>
        </w:rPr>
        <w:t>Norman incursions and their role in events such as the death of Rhys ap Tewdwr demonstrate</w:t>
      </w:r>
      <w:r>
        <w:rPr>
          <w:rFonts w:cstheme="minorHAnsi"/>
        </w:rPr>
        <w:t>d</w:t>
      </w:r>
      <w:r w:rsidR="00A27F29">
        <w:rPr>
          <w:rFonts w:cstheme="minorHAnsi"/>
        </w:rPr>
        <w:t xml:space="preserve"> a real attempt to fully conquer Wales</w:t>
      </w:r>
      <w:r w:rsidR="00891DD9">
        <w:rPr>
          <w:rFonts w:cstheme="minorHAnsi"/>
        </w:rPr>
        <w:t xml:space="preserve">, and the threat </w:t>
      </w:r>
      <w:r>
        <w:rPr>
          <w:rFonts w:cstheme="minorHAnsi"/>
        </w:rPr>
        <w:t>wa</w:t>
      </w:r>
      <w:r w:rsidR="00891DD9">
        <w:rPr>
          <w:rFonts w:cstheme="minorHAnsi"/>
        </w:rPr>
        <w:t>s deeply felt. Ultimately</w:t>
      </w:r>
      <w:r>
        <w:rPr>
          <w:rFonts w:cstheme="minorHAnsi"/>
        </w:rPr>
        <w:t>,</w:t>
      </w:r>
      <w:r w:rsidR="00891DD9">
        <w:rPr>
          <w:rFonts w:cstheme="minorHAnsi"/>
        </w:rPr>
        <w:t xml:space="preserve"> as the Huntington source tells us, the Normans decided </w:t>
      </w:r>
      <w:r>
        <w:rPr>
          <w:rFonts w:cstheme="minorHAnsi"/>
        </w:rPr>
        <w:t xml:space="preserve">that </w:t>
      </w:r>
      <w:r w:rsidR="00891DD9">
        <w:rPr>
          <w:rFonts w:cstheme="minorHAnsi"/>
        </w:rPr>
        <w:t xml:space="preserve">this was perhaps more trouble than it was worth, and instead were content to secure the English border through castle building and </w:t>
      </w:r>
      <w:r>
        <w:rPr>
          <w:rFonts w:cstheme="minorHAnsi"/>
        </w:rPr>
        <w:t xml:space="preserve">to </w:t>
      </w:r>
      <w:r w:rsidR="00891DD9">
        <w:rPr>
          <w:rFonts w:cstheme="minorHAnsi"/>
        </w:rPr>
        <w:t xml:space="preserve">control significant areas in the south instead (the suggested map for the worksheet shows this well). As such, </w:t>
      </w:r>
      <w:r w:rsidR="008D41E9">
        <w:rPr>
          <w:rFonts w:cstheme="minorHAnsi"/>
        </w:rPr>
        <w:t xml:space="preserve">in terms of the enquiry question, the Norman Conquest with respect to Wales was </w:t>
      </w:r>
      <w:r w:rsidR="002E2960">
        <w:rPr>
          <w:rFonts w:cstheme="minorHAnsi"/>
        </w:rPr>
        <w:t xml:space="preserve">only completed </w:t>
      </w:r>
      <w:r w:rsidR="000D4815">
        <w:rPr>
          <w:rFonts w:cstheme="minorHAnsi"/>
        </w:rPr>
        <w:t>when the decision was made to consolidate control over the border area</w:t>
      </w:r>
      <w:r>
        <w:rPr>
          <w:rFonts w:cstheme="minorHAnsi"/>
        </w:rPr>
        <w:t>,</w:t>
      </w:r>
      <w:r w:rsidR="000D4815">
        <w:rPr>
          <w:rFonts w:cstheme="minorHAnsi"/>
        </w:rPr>
        <w:t xml:space="preserve"> rather than to continue to attempt to subdue the entirety of Wales under Norman rule.</w:t>
      </w:r>
      <w:r w:rsidR="005C0788" w:rsidRPr="00251E50">
        <w:rPr>
          <w:rFonts w:cstheme="minorHAnsi"/>
        </w:rPr>
        <w:t xml:space="preserve"> </w:t>
      </w:r>
    </w:p>
    <w:p w14:paraId="5647EC1F" w14:textId="762CB31B" w:rsidR="005C0788" w:rsidRDefault="005C0788" w:rsidP="008306DA">
      <w:pPr>
        <w:spacing w:after="0"/>
        <w:ind w:left="720"/>
        <w:rPr>
          <w:rFonts w:cstheme="minorHAnsi"/>
        </w:rPr>
      </w:pPr>
      <w:r w:rsidRPr="008306DA">
        <w:rPr>
          <w:rFonts w:cstheme="minorHAnsi"/>
          <w:i/>
          <w:iCs/>
        </w:rPr>
        <w:t xml:space="preserve">- </w:t>
      </w:r>
      <w:r w:rsidR="002522D3" w:rsidRPr="008306DA">
        <w:rPr>
          <w:rFonts w:cstheme="minorHAnsi"/>
          <w:i/>
          <w:iCs/>
        </w:rPr>
        <w:t>S</w:t>
      </w:r>
      <w:r w:rsidRPr="008306DA">
        <w:rPr>
          <w:rFonts w:cstheme="minorHAnsi"/>
          <w:i/>
          <w:iCs/>
        </w:rPr>
        <w:t xml:space="preserve">lide </w:t>
      </w:r>
      <w:r w:rsidR="00466B5E" w:rsidRPr="008306DA">
        <w:rPr>
          <w:rFonts w:cstheme="minorHAnsi"/>
          <w:i/>
          <w:iCs/>
        </w:rPr>
        <w:t>10</w:t>
      </w:r>
      <w:r w:rsidR="002522D3" w:rsidRPr="008306DA">
        <w:rPr>
          <w:rFonts w:cstheme="minorHAnsi"/>
          <w:i/>
          <w:iCs/>
        </w:rPr>
        <w:t>:</w:t>
      </w:r>
      <w:r>
        <w:rPr>
          <w:rFonts w:cstheme="minorHAnsi"/>
        </w:rPr>
        <w:t xml:space="preserve"> </w:t>
      </w:r>
      <w:r w:rsidR="00466B5E" w:rsidRPr="00632C98">
        <w:rPr>
          <w:rFonts w:cstheme="minorHAnsi"/>
        </w:rPr>
        <w:t xml:space="preserve">Overarching enquiry sheet (map </w:t>
      </w:r>
      <w:r w:rsidR="002522D3">
        <w:rPr>
          <w:rFonts w:cstheme="minorHAnsi"/>
        </w:rPr>
        <w:t>and</w:t>
      </w:r>
      <w:r w:rsidR="00466B5E" w:rsidRPr="00632C98">
        <w:rPr>
          <w:rFonts w:cstheme="minorHAnsi"/>
        </w:rPr>
        <w:t xml:space="preserve"> boxes). This </w:t>
      </w:r>
      <w:r w:rsidR="00466B5E">
        <w:rPr>
          <w:rFonts w:cstheme="minorHAnsi"/>
        </w:rPr>
        <w:t>will be partly complete from the previous lessons</w:t>
      </w:r>
      <w:r w:rsidR="00466B5E" w:rsidRPr="00632C98">
        <w:rPr>
          <w:rFonts w:cstheme="minorHAnsi"/>
        </w:rPr>
        <w:t xml:space="preserve">. Hopefully the </w:t>
      </w:r>
      <w:r w:rsidR="00466B5E">
        <w:rPr>
          <w:rFonts w:cstheme="minorHAnsi"/>
        </w:rPr>
        <w:t>main tasks</w:t>
      </w:r>
      <w:r w:rsidR="00466B5E" w:rsidRPr="00632C98">
        <w:rPr>
          <w:rFonts w:cstheme="minorHAnsi"/>
        </w:rPr>
        <w:t xml:space="preserve"> and </w:t>
      </w:r>
      <w:r w:rsidR="00466B5E">
        <w:rPr>
          <w:rFonts w:cstheme="minorHAnsi"/>
        </w:rPr>
        <w:t>lesson</w:t>
      </w:r>
      <w:r w:rsidR="00466B5E" w:rsidRPr="00632C98">
        <w:rPr>
          <w:rFonts w:cstheme="minorHAnsi"/>
        </w:rPr>
        <w:t xml:space="preserve"> discussion ha</w:t>
      </w:r>
      <w:r w:rsidR="002522D3">
        <w:rPr>
          <w:rFonts w:cstheme="minorHAnsi"/>
        </w:rPr>
        <w:t>ve</w:t>
      </w:r>
      <w:r w:rsidR="00466B5E" w:rsidRPr="00632C98">
        <w:rPr>
          <w:rFonts w:cstheme="minorHAnsi"/>
        </w:rPr>
        <w:t xml:space="preserve"> provided students with plenty of ideas to complete </w:t>
      </w:r>
      <w:r w:rsidR="002522D3">
        <w:rPr>
          <w:rFonts w:cstheme="minorHAnsi"/>
        </w:rPr>
        <w:t xml:space="preserve">no. </w:t>
      </w:r>
      <w:r w:rsidR="00466B5E" w:rsidRPr="00632C98">
        <w:rPr>
          <w:rFonts w:cstheme="minorHAnsi"/>
        </w:rPr>
        <w:t>3), but I continue to circulate/provide support</w:t>
      </w:r>
      <w:r w:rsidR="002522D3">
        <w:rPr>
          <w:rFonts w:cstheme="minorHAnsi"/>
        </w:rPr>
        <w:t>,</w:t>
      </w:r>
      <w:r w:rsidR="00466B5E" w:rsidRPr="00632C98">
        <w:rPr>
          <w:rFonts w:cstheme="minorHAnsi"/>
        </w:rPr>
        <w:t xml:space="preserve"> etc.</w:t>
      </w:r>
    </w:p>
    <w:p w14:paraId="08746E26" w14:textId="33DBC896" w:rsidR="005C0788" w:rsidRDefault="005C0788" w:rsidP="00251E50">
      <w:pPr>
        <w:ind w:left="720"/>
        <w:rPr>
          <w:rFonts w:cstheme="minorHAnsi"/>
        </w:rPr>
      </w:pPr>
    </w:p>
    <w:p w14:paraId="7DEC4521" w14:textId="7AB047F4" w:rsidR="00466B5E" w:rsidRDefault="000315E3" w:rsidP="00466B5E">
      <w:pPr>
        <w:pStyle w:val="ListParagraph"/>
        <w:rPr>
          <w:rFonts w:cstheme="minorHAnsi"/>
          <w:b/>
          <w:bCs/>
          <w:sz w:val="24"/>
          <w:szCs w:val="24"/>
        </w:rPr>
      </w:pPr>
      <w:r>
        <w:rPr>
          <w:rFonts w:cstheme="minorHAnsi"/>
          <w:b/>
          <w:bCs/>
          <w:sz w:val="24"/>
          <w:szCs w:val="24"/>
        </w:rPr>
        <w:t>6</w:t>
      </w:r>
      <w:r w:rsidR="00466B5E">
        <w:rPr>
          <w:rFonts w:cstheme="minorHAnsi"/>
          <w:b/>
          <w:bCs/>
          <w:sz w:val="24"/>
          <w:szCs w:val="24"/>
        </w:rPr>
        <w:t xml:space="preserve">) </w:t>
      </w:r>
      <w:r>
        <w:rPr>
          <w:rFonts w:cstheme="minorHAnsi"/>
          <w:b/>
          <w:bCs/>
          <w:sz w:val="24"/>
          <w:szCs w:val="24"/>
        </w:rPr>
        <w:t>CASTLES, CATHEDRALS AND DOMESDAY</w:t>
      </w:r>
    </w:p>
    <w:p w14:paraId="6C24ED89" w14:textId="77777777" w:rsidR="00466B5E" w:rsidRDefault="00466B5E" w:rsidP="00466B5E">
      <w:pPr>
        <w:pStyle w:val="ListParagraph"/>
        <w:rPr>
          <w:rFonts w:cstheme="minorHAnsi"/>
          <w:b/>
          <w:bCs/>
          <w:sz w:val="24"/>
          <w:szCs w:val="24"/>
        </w:rPr>
      </w:pPr>
    </w:p>
    <w:p w14:paraId="5FB985FF" w14:textId="2B7379BE" w:rsidR="00466B5E" w:rsidRPr="00864419" w:rsidRDefault="00466B5E" w:rsidP="00466B5E">
      <w:pPr>
        <w:pStyle w:val="ListParagraph"/>
        <w:rPr>
          <w:rFonts w:cstheme="minorHAnsi"/>
        </w:rPr>
      </w:pPr>
      <w:r w:rsidRPr="00864419">
        <w:rPr>
          <w:rFonts w:cstheme="minorHAnsi"/>
          <w:b/>
          <w:bCs/>
        </w:rPr>
        <w:t>Resource</w:t>
      </w:r>
      <w:r w:rsidR="00025203">
        <w:rPr>
          <w:rFonts w:cstheme="minorHAnsi"/>
          <w:b/>
          <w:bCs/>
        </w:rPr>
        <w:t>s</w:t>
      </w:r>
      <w:r w:rsidRPr="00864419">
        <w:rPr>
          <w:rFonts w:cstheme="minorHAnsi"/>
          <w:b/>
          <w:bCs/>
        </w:rPr>
        <w:t>:</w:t>
      </w:r>
      <w:r w:rsidRPr="00864419">
        <w:rPr>
          <w:rFonts w:cstheme="minorHAnsi"/>
        </w:rPr>
        <w:t xml:space="preserve"> Presentation </w:t>
      </w:r>
      <w:r>
        <w:rPr>
          <w:rFonts w:cstheme="minorHAnsi"/>
        </w:rPr>
        <w:t>0</w:t>
      </w:r>
      <w:r w:rsidR="000315E3">
        <w:rPr>
          <w:rFonts w:cstheme="minorHAnsi"/>
        </w:rPr>
        <w:t>6</w:t>
      </w:r>
      <w:r w:rsidR="0026383B">
        <w:rPr>
          <w:rFonts w:cstheme="minorHAnsi"/>
        </w:rPr>
        <w:t xml:space="preserve"> and worksheets 06</w:t>
      </w:r>
      <w:r>
        <w:rPr>
          <w:rFonts w:cstheme="minorHAnsi"/>
        </w:rPr>
        <w:t xml:space="preserve"> </w:t>
      </w:r>
    </w:p>
    <w:p w14:paraId="0DF949D2" w14:textId="5215D94F" w:rsidR="000315E3" w:rsidRDefault="00466B5E" w:rsidP="008306DA">
      <w:pPr>
        <w:pStyle w:val="ListParagraph"/>
        <w:spacing w:after="0"/>
        <w:rPr>
          <w:rFonts w:cstheme="minorHAnsi"/>
        </w:rPr>
      </w:pPr>
      <w:r w:rsidRPr="00864419">
        <w:rPr>
          <w:rFonts w:cstheme="minorHAnsi"/>
          <w:b/>
          <w:bCs/>
        </w:rPr>
        <w:t>Worksheets/printing:</w:t>
      </w:r>
      <w:r>
        <w:rPr>
          <w:rFonts w:cstheme="minorHAnsi"/>
        </w:rPr>
        <w:t xml:space="preserve"> Overarching enquiry sheet (should already have from </w:t>
      </w:r>
      <w:r w:rsidR="0026383B">
        <w:rPr>
          <w:rFonts w:cstheme="minorHAnsi"/>
        </w:rPr>
        <w:t>L</w:t>
      </w:r>
      <w:r>
        <w:rPr>
          <w:rFonts w:cstheme="minorHAnsi"/>
        </w:rPr>
        <w:t xml:space="preserve">esson 1), </w:t>
      </w:r>
      <w:r w:rsidR="0026383B">
        <w:rPr>
          <w:rFonts w:cstheme="minorHAnsi"/>
        </w:rPr>
        <w:t xml:space="preserve">all </w:t>
      </w:r>
      <w:r w:rsidR="000315E3">
        <w:rPr>
          <w:rFonts w:cstheme="minorHAnsi"/>
        </w:rPr>
        <w:t>the 06 worksheets</w:t>
      </w:r>
    </w:p>
    <w:p w14:paraId="2BC4F0D6" w14:textId="77777777" w:rsidR="000315E3" w:rsidRDefault="000315E3" w:rsidP="008306DA">
      <w:pPr>
        <w:pStyle w:val="ListParagraph"/>
        <w:spacing w:after="0"/>
        <w:rPr>
          <w:rFonts w:cstheme="minorHAnsi"/>
        </w:rPr>
      </w:pPr>
    </w:p>
    <w:p w14:paraId="17484122" w14:textId="485F2C4A" w:rsidR="000315E3" w:rsidRPr="00A16681" w:rsidRDefault="000315E3" w:rsidP="008306DA">
      <w:pPr>
        <w:spacing w:after="0" w:line="240" w:lineRule="auto"/>
        <w:ind w:left="720"/>
        <w:rPr>
          <w:rFonts w:cstheme="minorHAnsi"/>
        </w:rPr>
      </w:pPr>
      <w:r w:rsidRPr="008306DA">
        <w:rPr>
          <w:rFonts w:cstheme="minorHAnsi"/>
          <w:i/>
          <w:iCs/>
        </w:rPr>
        <w:t xml:space="preserve">- </w:t>
      </w:r>
      <w:r w:rsidR="0026383B" w:rsidRPr="008306DA">
        <w:rPr>
          <w:rFonts w:cstheme="minorHAnsi"/>
          <w:i/>
          <w:iCs/>
        </w:rPr>
        <w:t>S</w:t>
      </w:r>
      <w:r w:rsidRPr="008306DA">
        <w:rPr>
          <w:rFonts w:cstheme="minorHAnsi"/>
          <w:i/>
          <w:iCs/>
        </w:rPr>
        <w:t>lide</w:t>
      </w:r>
      <w:r w:rsidR="0026383B" w:rsidRPr="008306DA">
        <w:rPr>
          <w:rFonts w:cstheme="minorHAnsi"/>
          <w:i/>
          <w:iCs/>
        </w:rPr>
        <w:t>s</w:t>
      </w:r>
      <w:r w:rsidRPr="008306DA">
        <w:rPr>
          <w:rFonts w:cstheme="minorHAnsi"/>
          <w:i/>
          <w:iCs/>
        </w:rPr>
        <w:t xml:space="preserve"> 1</w:t>
      </w:r>
      <w:r w:rsidR="00351A7D" w:rsidRPr="008306DA">
        <w:rPr>
          <w:rFonts w:cstheme="minorHAnsi"/>
          <w:i/>
          <w:iCs/>
        </w:rPr>
        <w:t xml:space="preserve"> and 2</w:t>
      </w:r>
      <w:r w:rsidR="0026383B" w:rsidRPr="008306DA">
        <w:rPr>
          <w:rFonts w:cstheme="minorHAnsi"/>
          <w:i/>
          <w:iCs/>
        </w:rPr>
        <w:t>:</w:t>
      </w:r>
      <w:r w:rsidR="00362125">
        <w:rPr>
          <w:rFonts w:cstheme="minorHAnsi"/>
        </w:rPr>
        <w:t xml:space="preserve"> </w:t>
      </w:r>
      <w:r w:rsidR="006537E5">
        <w:rPr>
          <w:rFonts w:cstheme="minorHAnsi"/>
        </w:rPr>
        <w:t>Enquiry title slide and lesson title slide.</w:t>
      </w:r>
    </w:p>
    <w:p w14:paraId="7BF0C5A9" w14:textId="6AF823A5" w:rsidR="006537E5" w:rsidRDefault="000315E3" w:rsidP="008306DA">
      <w:pPr>
        <w:spacing w:after="0"/>
        <w:ind w:left="720"/>
        <w:rPr>
          <w:rFonts w:cstheme="minorHAnsi"/>
        </w:rPr>
      </w:pPr>
      <w:r w:rsidRPr="008306DA">
        <w:rPr>
          <w:rFonts w:cstheme="minorHAnsi"/>
          <w:i/>
          <w:iCs/>
        </w:rPr>
        <w:t xml:space="preserve">- </w:t>
      </w:r>
      <w:r w:rsidR="0026383B" w:rsidRPr="008306DA">
        <w:rPr>
          <w:rFonts w:cstheme="minorHAnsi"/>
          <w:i/>
          <w:iCs/>
        </w:rPr>
        <w:t>S</w:t>
      </w:r>
      <w:r w:rsidRPr="008306DA">
        <w:rPr>
          <w:rFonts w:cstheme="minorHAnsi"/>
          <w:i/>
          <w:iCs/>
        </w:rPr>
        <w:t>lide 3</w:t>
      </w:r>
      <w:r w:rsidR="0026383B" w:rsidRPr="008306DA">
        <w:rPr>
          <w:rFonts w:cstheme="minorHAnsi"/>
          <w:i/>
          <w:iCs/>
        </w:rPr>
        <w:t>:</w:t>
      </w:r>
      <w:r>
        <w:rPr>
          <w:rFonts w:cstheme="minorHAnsi"/>
        </w:rPr>
        <w:t xml:space="preserve"> </w:t>
      </w:r>
      <w:r w:rsidR="006537E5" w:rsidRPr="006537E5">
        <w:rPr>
          <w:rFonts w:cstheme="minorHAnsi"/>
        </w:rPr>
        <w:t>Discussion task –</w:t>
      </w:r>
      <w:r w:rsidR="006537E5">
        <w:rPr>
          <w:rFonts w:cstheme="minorHAnsi"/>
        </w:rPr>
        <w:t xml:space="preserve"> in</w:t>
      </w:r>
      <w:r w:rsidR="006537E5" w:rsidRPr="006537E5">
        <w:rPr>
          <w:rFonts w:cstheme="minorHAnsi"/>
        </w:rPr>
        <w:t xml:space="preserve"> pairs/groups</w:t>
      </w:r>
      <w:r w:rsidR="0026383B">
        <w:rPr>
          <w:rFonts w:cstheme="minorHAnsi"/>
        </w:rPr>
        <w:t>,</w:t>
      </w:r>
      <w:r w:rsidR="006D6341">
        <w:rPr>
          <w:rFonts w:cstheme="minorHAnsi"/>
        </w:rPr>
        <w:t xml:space="preserve"> students have a few minutes to discuss the questions on the slide</w:t>
      </w:r>
      <w:r w:rsidR="006537E5" w:rsidRPr="006537E5">
        <w:rPr>
          <w:rFonts w:cstheme="minorHAnsi"/>
        </w:rPr>
        <w:t xml:space="preserve">. </w:t>
      </w:r>
      <w:r w:rsidR="006D6341">
        <w:rPr>
          <w:rFonts w:cstheme="minorHAnsi"/>
        </w:rPr>
        <w:t>This encourages them to consider the c</w:t>
      </w:r>
      <w:r w:rsidR="006537E5" w:rsidRPr="006537E5">
        <w:rPr>
          <w:rFonts w:cstheme="minorHAnsi"/>
        </w:rPr>
        <w:t>hange of emphasis to ordinary people/landscape/land ownership/overlordship</w:t>
      </w:r>
      <w:r w:rsidR="0026383B">
        <w:rPr>
          <w:rFonts w:cstheme="minorHAnsi"/>
        </w:rPr>
        <w:t>,</w:t>
      </w:r>
      <w:r w:rsidR="006537E5" w:rsidRPr="006537E5">
        <w:rPr>
          <w:rFonts w:cstheme="minorHAnsi"/>
        </w:rPr>
        <w:t xml:space="preserve"> etc</w:t>
      </w:r>
      <w:r w:rsidR="006D6341">
        <w:rPr>
          <w:rFonts w:cstheme="minorHAnsi"/>
        </w:rPr>
        <w:t>. for this lesson</w:t>
      </w:r>
      <w:r w:rsidR="006537E5" w:rsidRPr="006537E5">
        <w:rPr>
          <w:rFonts w:cstheme="minorHAnsi"/>
        </w:rPr>
        <w:t xml:space="preserve">. </w:t>
      </w:r>
    </w:p>
    <w:p w14:paraId="33CAFB32" w14:textId="4DA054B7" w:rsidR="000315E3" w:rsidRPr="005C1802" w:rsidRDefault="000315E3" w:rsidP="008306DA">
      <w:pPr>
        <w:spacing w:after="0"/>
        <w:ind w:left="720"/>
        <w:rPr>
          <w:rFonts w:cstheme="minorHAnsi"/>
        </w:rPr>
      </w:pPr>
      <w:r w:rsidRPr="008306DA">
        <w:rPr>
          <w:rFonts w:cstheme="minorHAnsi"/>
          <w:i/>
          <w:iCs/>
        </w:rPr>
        <w:t xml:space="preserve">- </w:t>
      </w:r>
      <w:r w:rsidR="0026383B" w:rsidRPr="008306DA">
        <w:rPr>
          <w:rFonts w:cstheme="minorHAnsi"/>
          <w:i/>
          <w:iCs/>
        </w:rPr>
        <w:t>S</w:t>
      </w:r>
      <w:r w:rsidRPr="008306DA">
        <w:rPr>
          <w:rFonts w:cstheme="minorHAnsi"/>
          <w:i/>
          <w:iCs/>
        </w:rPr>
        <w:t>lide 4</w:t>
      </w:r>
      <w:r w:rsidR="0026383B" w:rsidRPr="008306DA">
        <w:rPr>
          <w:rFonts w:cstheme="minorHAnsi"/>
          <w:i/>
          <w:iCs/>
        </w:rPr>
        <w:t>:</w:t>
      </w:r>
      <w:r>
        <w:rPr>
          <w:rFonts w:cstheme="minorHAnsi"/>
        </w:rPr>
        <w:t xml:space="preserve"> </w:t>
      </w:r>
      <w:r w:rsidR="00CD0328">
        <w:rPr>
          <w:rFonts w:cstheme="minorHAnsi"/>
        </w:rPr>
        <w:t>Castles</w:t>
      </w:r>
      <w:r w:rsidR="0026383B">
        <w:rPr>
          <w:rFonts w:cstheme="minorHAnsi"/>
        </w:rPr>
        <w:t xml:space="preserve"> – t</w:t>
      </w:r>
      <w:r w:rsidR="00CD0328">
        <w:rPr>
          <w:rFonts w:cstheme="minorHAnsi"/>
        </w:rPr>
        <w:t xml:space="preserve">his slide can be printed, but I usually use it for discussion and give the students the </w:t>
      </w:r>
      <w:r w:rsidR="0026383B">
        <w:rPr>
          <w:rFonts w:cstheme="minorHAnsi"/>
        </w:rPr>
        <w:t>‘C</w:t>
      </w:r>
      <w:r w:rsidR="00CD0328">
        <w:rPr>
          <w:rFonts w:cstheme="minorHAnsi"/>
        </w:rPr>
        <w:t>astles</w:t>
      </w:r>
      <w:r w:rsidR="0026383B">
        <w:rPr>
          <w:rFonts w:cstheme="minorHAnsi"/>
        </w:rPr>
        <w:t>’</w:t>
      </w:r>
      <w:r w:rsidR="00CD0328">
        <w:rPr>
          <w:rFonts w:cstheme="minorHAnsi"/>
        </w:rPr>
        <w:t xml:space="preserve"> worksheet. As a class</w:t>
      </w:r>
      <w:r w:rsidR="0026383B">
        <w:rPr>
          <w:rFonts w:cstheme="minorHAnsi"/>
        </w:rPr>
        <w:t>,</w:t>
      </w:r>
      <w:r w:rsidR="00CD0328">
        <w:rPr>
          <w:rFonts w:cstheme="minorHAnsi"/>
        </w:rPr>
        <w:t xml:space="preserve"> I usually do a quick </w:t>
      </w:r>
      <w:r w:rsidR="00061548">
        <w:rPr>
          <w:rFonts w:cstheme="minorHAnsi"/>
        </w:rPr>
        <w:t xml:space="preserve">Q&amp;A about what each image can tell us about the Conquest in terms of time, scale and the way </w:t>
      </w:r>
      <w:r w:rsidR="0026383B">
        <w:rPr>
          <w:rFonts w:cstheme="minorHAnsi"/>
        </w:rPr>
        <w:t xml:space="preserve">in which </w:t>
      </w:r>
      <w:r w:rsidR="00061548">
        <w:rPr>
          <w:rFonts w:cstheme="minorHAnsi"/>
        </w:rPr>
        <w:t>it would impact on ordinary people. The students then read the worksheet and complete the question at the end.</w:t>
      </w:r>
    </w:p>
    <w:p w14:paraId="0D138A61" w14:textId="7708A7BE" w:rsidR="000315E3" w:rsidRPr="00251E50" w:rsidRDefault="000315E3" w:rsidP="008306DA">
      <w:pPr>
        <w:spacing w:after="0"/>
        <w:ind w:left="720"/>
        <w:rPr>
          <w:rFonts w:cstheme="minorHAnsi"/>
        </w:rPr>
      </w:pPr>
      <w:r w:rsidRPr="008306DA">
        <w:rPr>
          <w:rFonts w:cstheme="minorHAnsi"/>
          <w:i/>
          <w:iCs/>
        </w:rPr>
        <w:t xml:space="preserve">- </w:t>
      </w:r>
      <w:r w:rsidR="0026383B" w:rsidRPr="008306DA">
        <w:rPr>
          <w:rFonts w:cstheme="minorHAnsi"/>
          <w:i/>
          <w:iCs/>
        </w:rPr>
        <w:t>S</w:t>
      </w:r>
      <w:r w:rsidRPr="008306DA">
        <w:rPr>
          <w:rFonts w:cstheme="minorHAnsi"/>
          <w:i/>
          <w:iCs/>
        </w:rPr>
        <w:t xml:space="preserve">lide </w:t>
      </w:r>
      <w:r w:rsidR="00C63234" w:rsidRPr="008306DA">
        <w:rPr>
          <w:rFonts w:cstheme="minorHAnsi"/>
          <w:i/>
          <w:iCs/>
        </w:rPr>
        <w:t>5</w:t>
      </w:r>
      <w:r w:rsidR="0026383B" w:rsidRPr="008306DA">
        <w:rPr>
          <w:rFonts w:cstheme="minorHAnsi"/>
          <w:i/>
          <w:iCs/>
        </w:rPr>
        <w:t>:</w:t>
      </w:r>
      <w:r w:rsidRPr="00A27A47">
        <w:rPr>
          <w:rFonts w:cstheme="minorHAnsi"/>
        </w:rPr>
        <w:t xml:space="preserve"> </w:t>
      </w:r>
      <w:r w:rsidR="00061548">
        <w:rPr>
          <w:rFonts w:cstheme="minorHAnsi"/>
        </w:rPr>
        <w:t>Cathedrals</w:t>
      </w:r>
      <w:r w:rsidR="0067371E">
        <w:rPr>
          <w:rFonts w:cstheme="minorHAnsi"/>
        </w:rPr>
        <w:t>/religious change</w:t>
      </w:r>
      <w:r w:rsidR="0026383B">
        <w:rPr>
          <w:rFonts w:cstheme="minorHAnsi"/>
        </w:rPr>
        <w:t xml:space="preserve"> – </w:t>
      </w:r>
      <w:proofErr w:type="gramStart"/>
      <w:r w:rsidR="0026383B">
        <w:rPr>
          <w:rFonts w:cstheme="minorHAnsi"/>
        </w:rPr>
        <w:t>s</w:t>
      </w:r>
      <w:r w:rsidR="00FC036E">
        <w:rPr>
          <w:rFonts w:cstheme="minorHAnsi"/>
        </w:rPr>
        <w:t>imilar to</w:t>
      </w:r>
      <w:proofErr w:type="gramEnd"/>
      <w:r w:rsidR="00FC036E">
        <w:rPr>
          <w:rFonts w:cstheme="minorHAnsi"/>
        </w:rPr>
        <w:t xml:space="preserve"> the castles slide, this could be printed but I use it for discussion. We talk about the differences between the two images. With the second, why did the Normans decide to rebuild Canterbury </w:t>
      </w:r>
      <w:r w:rsidR="0026383B">
        <w:rPr>
          <w:rFonts w:cstheme="minorHAnsi"/>
        </w:rPr>
        <w:t>C</w:t>
      </w:r>
      <w:r w:rsidR="00FC036E">
        <w:rPr>
          <w:rFonts w:cstheme="minorHAnsi"/>
        </w:rPr>
        <w:t xml:space="preserve">athedral in this way? What are they saying about themselves and about their religion? </w:t>
      </w:r>
      <w:r w:rsidR="0026383B">
        <w:rPr>
          <w:rFonts w:cstheme="minorHAnsi"/>
        </w:rPr>
        <w:t>You could perhaps</w:t>
      </w:r>
      <w:r w:rsidR="00E9225B">
        <w:rPr>
          <w:rFonts w:cstheme="minorHAnsi"/>
        </w:rPr>
        <w:t xml:space="preserve"> discuss Lanfranc and </w:t>
      </w:r>
      <w:r w:rsidR="0026383B">
        <w:rPr>
          <w:rFonts w:cstheme="minorHAnsi"/>
        </w:rPr>
        <w:t xml:space="preserve">the </w:t>
      </w:r>
      <w:r w:rsidR="006F5868">
        <w:rPr>
          <w:rFonts w:cstheme="minorHAnsi"/>
        </w:rPr>
        <w:t>Norman approach to religion. Also</w:t>
      </w:r>
      <w:r w:rsidR="0026383B">
        <w:rPr>
          <w:rFonts w:cstheme="minorHAnsi"/>
        </w:rPr>
        <w:t>,</w:t>
      </w:r>
      <w:r w:rsidR="006F5868">
        <w:rPr>
          <w:rFonts w:cstheme="minorHAnsi"/>
        </w:rPr>
        <w:t xml:space="preserve"> how would these changes be </w:t>
      </w:r>
      <w:r w:rsidR="0026383B">
        <w:rPr>
          <w:rFonts w:cstheme="minorHAnsi"/>
        </w:rPr>
        <w:t xml:space="preserve">those </w:t>
      </w:r>
      <w:r w:rsidR="006F5868">
        <w:rPr>
          <w:rFonts w:cstheme="minorHAnsi"/>
        </w:rPr>
        <w:t xml:space="preserve">that ordinary </w:t>
      </w:r>
      <w:r w:rsidR="006F5868">
        <w:rPr>
          <w:rFonts w:cstheme="minorHAnsi"/>
        </w:rPr>
        <w:lastRenderedPageBreak/>
        <w:t xml:space="preserve">people would </w:t>
      </w:r>
      <w:proofErr w:type="gramStart"/>
      <w:r w:rsidR="006F5868">
        <w:rPr>
          <w:rFonts w:cstheme="minorHAnsi"/>
        </w:rPr>
        <w:t>definitely have</w:t>
      </w:r>
      <w:proofErr w:type="gramEnd"/>
      <w:r w:rsidR="006F5868">
        <w:rPr>
          <w:rFonts w:cstheme="minorHAnsi"/>
        </w:rPr>
        <w:t xml:space="preserve"> come into contact with? Students can then read and respond to the </w:t>
      </w:r>
      <w:r w:rsidR="0026383B">
        <w:rPr>
          <w:rFonts w:cstheme="minorHAnsi"/>
        </w:rPr>
        <w:t>‘C</w:t>
      </w:r>
      <w:r w:rsidR="006F5868">
        <w:rPr>
          <w:rFonts w:cstheme="minorHAnsi"/>
        </w:rPr>
        <w:t>athedrals</w:t>
      </w:r>
      <w:r w:rsidR="0026383B">
        <w:rPr>
          <w:rFonts w:cstheme="minorHAnsi"/>
        </w:rPr>
        <w:t xml:space="preserve"> and religious change’</w:t>
      </w:r>
      <w:r w:rsidR="006F5868">
        <w:rPr>
          <w:rFonts w:cstheme="minorHAnsi"/>
        </w:rPr>
        <w:t xml:space="preserve"> worksheet to consolidate this knowledge.</w:t>
      </w:r>
      <w:r w:rsidRPr="00251E50">
        <w:rPr>
          <w:rFonts w:cstheme="minorHAnsi"/>
        </w:rPr>
        <w:t xml:space="preserve"> </w:t>
      </w:r>
    </w:p>
    <w:p w14:paraId="25F4E6BE" w14:textId="7896C05F" w:rsidR="000315E3" w:rsidRPr="00251E50" w:rsidRDefault="001D7DBC" w:rsidP="008306DA">
      <w:pPr>
        <w:spacing w:after="0"/>
        <w:ind w:left="720"/>
        <w:rPr>
          <w:rFonts w:cstheme="minorHAnsi"/>
        </w:rPr>
      </w:pPr>
      <w:r w:rsidRPr="008306DA">
        <w:rPr>
          <w:rFonts w:cstheme="minorHAnsi"/>
          <w:i/>
          <w:iCs/>
        </w:rPr>
        <w:t xml:space="preserve">- </w:t>
      </w:r>
      <w:r w:rsidR="0026383B" w:rsidRPr="008306DA">
        <w:rPr>
          <w:rFonts w:cstheme="minorHAnsi"/>
          <w:i/>
          <w:iCs/>
        </w:rPr>
        <w:t>S</w:t>
      </w:r>
      <w:r w:rsidR="000315E3" w:rsidRPr="008306DA">
        <w:rPr>
          <w:rFonts w:cstheme="minorHAnsi"/>
          <w:i/>
          <w:iCs/>
        </w:rPr>
        <w:t xml:space="preserve">lide </w:t>
      </w:r>
      <w:r w:rsidR="006F1751" w:rsidRPr="008306DA">
        <w:rPr>
          <w:rFonts w:cstheme="minorHAnsi"/>
          <w:i/>
          <w:iCs/>
        </w:rPr>
        <w:t>6</w:t>
      </w:r>
      <w:r w:rsidR="0026383B" w:rsidRPr="008306DA">
        <w:rPr>
          <w:rFonts w:cstheme="minorHAnsi"/>
          <w:i/>
          <w:iCs/>
        </w:rPr>
        <w:t>:</w:t>
      </w:r>
      <w:r w:rsidR="000315E3" w:rsidRPr="00A27A47">
        <w:rPr>
          <w:rFonts w:cstheme="minorHAnsi"/>
        </w:rPr>
        <w:t xml:space="preserve"> </w:t>
      </w:r>
      <w:r>
        <w:rPr>
          <w:rFonts w:cstheme="minorHAnsi"/>
        </w:rPr>
        <w:t>Domesday</w:t>
      </w:r>
      <w:r w:rsidR="0026383B">
        <w:rPr>
          <w:rFonts w:cstheme="minorHAnsi"/>
        </w:rPr>
        <w:t xml:space="preserve"> – </w:t>
      </w:r>
      <w:r>
        <w:rPr>
          <w:rFonts w:cstheme="minorHAnsi"/>
        </w:rPr>
        <w:t xml:space="preserve">I explain </w:t>
      </w:r>
      <w:r w:rsidR="00D3026F">
        <w:rPr>
          <w:rFonts w:cstheme="minorHAnsi"/>
        </w:rPr>
        <w:t xml:space="preserve">what the Domesday </w:t>
      </w:r>
      <w:r w:rsidR="0026383B">
        <w:rPr>
          <w:rFonts w:cstheme="minorHAnsi"/>
        </w:rPr>
        <w:t>B</w:t>
      </w:r>
      <w:r w:rsidR="00D3026F">
        <w:rPr>
          <w:rFonts w:cstheme="minorHAnsi"/>
        </w:rPr>
        <w:t>ook was</w:t>
      </w:r>
      <w:r w:rsidR="0026383B">
        <w:rPr>
          <w:rFonts w:cstheme="minorHAnsi"/>
        </w:rPr>
        <w:t xml:space="preserve"> and</w:t>
      </w:r>
      <w:r w:rsidR="00D3026F">
        <w:rPr>
          <w:rFonts w:cstheme="minorHAnsi"/>
        </w:rPr>
        <w:t xml:space="preserve"> how it was </w:t>
      </w:r>
      <w:r w:rsidR="00C831F9">
        <w:rPr>
          <w:rFonts w:cstheme="minorHAnsi"/>
        </w:rPr>
        <w:t xml:space="preserve">created and ask the students to suggest why William may have wanted this information. We look at the sources together to discuss the level of detail further and why this was useful information for the Normans at the time, but also what it </w:t>
      </w:r>
      <w:r w:rsidR="000576F9">
        <w:rPr>
          <w:rFonts w:cstheme="minorHAnsi"/>
        </w:rPr>
        <w:t xml:space="preserve">can tell us </w:t>
      </w:r>
      <w:proofErr w:type="gramStart"/>
      <w:r w:rsidR="000576F9">
        <w:rPr>
          <w:rFonts w:cstheme="minorHAnsi"/>
        </w:rPr>
        <w:t>now</w:t>
      </w:r>
      <w:proofErr w:type="gramEnd"/>
      <w:r w:rsidR="000576F9">
        <w:rPr>
          <w:rFonts w:cstheme="minorHAnsi"/>
        </w:rPr>
        <w:t xml:space="preserve"> about England during the period of </w:t>
      </w:r>
      <w:r w:rsidR="0026383B">
        <w:rPr>
          <w:rFonts w:cstheme="minorHAnsi"/>
        </w:rPr>
        <w:t>conquest</w:t>
      </w:r>
      <w:r w:rsidR="000576F9">
        <w:rPr>
          <w:rFonts w:cstheme="minorHAnsi"/>
        </w:rPr>
        <w:t xml:space="preserve">. Students then read and respond to the final </w:t>
      </w:r>
      <w:r w:rsidR="00F8582E">
        <w:rPr>
          <w:rFonts w:cstheme="minorHAnsi"/>
        </w:rPr>
        <w:t xml:space="preserve">‘Domesday’ </w:t>
      </w:r>
      <w:r w:rsidR="000576F9">
        <w:rPr>
          <w:rFonts w:cstheme="minorHAnsi"/>
        </w:rPr>
        <w:t>worksheet</w:t>
      </w:r>
      <w:r w:rsidR="00F8582E">
        <w:rPr>
          <w:rFonts w:cstheme="minorHAnsi"/>
        </w:rPr>
        <w:t>.</w:t>
      </w:r>
    </w:p>
    <w:p w14:paraId="3F44BFBF" w14:textId="39E9609A" w:rsidR="000315E3" w:rsidRDefault="000315E3" w:rsidP="008306DA">
      <w:pPr>
        <w:spacing w:after="0"/>
        <w:ind w:left="720"/>
        <w:rPr>
          <w:rFonts w:cstheme="minorHAnsi"/>
        </w:rPr>
      </w:pPr>
      <w:r w:rsidRPr="008306DA">
        <w:rPr>
          <w:rFonts w:cstheme="minorHAnsi"/>
          <w:i/>
          <w:iCs/>
        </w:rPr>
        <w:t xml:space="preserve">- </w:t>
      </w:r>
      <w:r w:rsidR="0026383B" w:rsidRPr="008306DA">
        <w:rPr>
          <w:rFonts w:cstheme="minorHAnsi"/>
          <w:i/>
          <w:iCs/>
        </w:rPr>
        <w:t>S</w:t>
      </w:r>
      <w:r w:rsidRPr="008306DA">
        <w:rPr>
          <w:rFonts w:cstheme="minorHAnsi"/>
          <w:i/>
          <w:iCs/>
        </w:rPr>
        <w:t xml:space="preserve">lide </w:t>
      </w:r>
      <w:r w:rsidR="006F1751" w:rsidRPr="008306DA">
        <w:rPr>
          <w:rFonts w:cstheme="minorHAnsi"/>
          <w:i/>
          <w:iCs/>
        </w:rPr>
        <w:t>7</w:t>
      </w:r>
      <w:r w:rsidR="0026383B" w:rsidRPr="008306DA">
        <w:rPr>
          <w:rFonts w:cstheme="minorHAnsi"/>
          <w:i/>
          <w:iCs/>
        </w:rPr>
        <w:t>:</w:t>
      </w:r>
      <w:r>
        <w:rPr>
          <w:rFonts w:cstheme="minorHAnsi"/>
        </w:rPr>
        <w:t xml:space="preserve"> </w:t>
      </w:r>
      <w:r w:rsidR="008C5734">
        <w:rPr>
          <w:rFonts w:cstheme="minorHAnsi"/>
        </w:rPr>
        <w:t>Quick discussion of the key lesson themes.</w:t>
      </w:r>
    </w:p>
    <w:p w14:paraId="00244B3A" w14:textId="5B623783" w:rsidR="008C5734" w:rsidRDefault="008C5734" w:rsidP="008306DA">
      <w:pPr>
        <w:spacing w:after="0"/>
        <w:ind w:left="720"/>
        <w:rPr>
          <w:rFonts w:cstheme="minorHAnsi"/>
        </w:rPr>
      </w:pPr>
      <w:r w:rsidRPr="008306DA">
        <w:rPr>
          <w:rFonts w:cstheme="minorHAnsi"/>
          <w:i/>
          <w:iCs/>
        </w:rPr>
        <w:t xml:space="preserve">- </w:t>
      </w:r>
      <w:r w:rsidR="0026383B" w:rsidRPr="008306DA">
        <w:rPr>
          <w:rFonts w:cstheme="minorHAnsi"/>
          <w:i/>
          <w:iCs/>
        </w:rPr>
        <w:t>S</w:t>
      </w:r>
      <w:r w:rsidRPr="008306DA">
        <w:rPr>
          <w:rFonts w:cstheme="minorHAnsi"/>
          <w:i/>
          <w:iCs/>
        </w:rPr>
        <w:t xml:space="preserve">lide </w:t>
      </w:r>
      <w:r w:rsidR="006F1751" w:rsidRPr="008306DA">
        <w:rPr>
          <w:rFonts w:cstheme="minorHAnsi"/>
          <w:i/>
          <w:iCs/>
        </w:rPr>
        <w:t>8</w:t>
      </w:r>
      <w:r w:rsidR="0026383B" w:rsidRPr="008306DA">
        <w:rPr>
          <w:rFonts w:cstheme="minorHAnsi"/>
          <w:i/>
          <w:iCs/>
        </w:rPr>
        <w:t>:</w:t>
      </w:r>
      <w:r>
        <w:rPr>
          <w:rFonts w:cstheme="minorHAnsi"/>
        </w:rPr>
        <w:t xml:space="preserve"> </w:t>
      </w:r>
      <w:r w:rsidRPr="00632C98">
        <w:rPr>
          <w:rFonts w:cstheme="minorHAnsi"/>
        </w:rPr>
        <w:t xml:space="preserve">Overarching enquiry sheet (map </w:t>
      </w:r>
      <w:r w:rsidR="0026383B">
        <w:rPr>
          <w:rFonts w:cstheme="minorHAnsi"/>
        </w:rPr>
        <w:t>and</w:t>
      </w:r>
      <w:r w:rsidRPr="00632C98">
        <w:rPr>
          <w:rFonts w:cstheme="minorHAnsi"/>
        </w:rPr>
        <w:t xml:space="preserve"> boxes). </w:t>
      </w:r>
      <w:r>
        <w:rPr>
          <w:rFonts w:cstheme="minorHAnsi"/>
        </w:rPr>
        <w:t>For this one</w:t>
      </w:r>
      <w:r w:rsidR="0026383B">
        <w:rPr>
          <w:rFonts w:cstheme="minorHAnsi"/>
        </w:rPr>
        <w:t>,</w:t>
      </w:r>
      <w:r>
        <w:rPr>
          <w:rFonts w:cstheme="minorHAnsi"/>
        </w:rPr>
        <w:t xml:space="preserve"> students don’t need to link the box to a particular place on the map. </w:t>
      </w:r>
      <w:r w:rsidRPr="00632C98">
        <w:rPr>
          <w:rFonts w:cstheme="minorHAnsi"/>
        </w:rPr>
        <w:t xml:space="preserve">This </w:t>
      </w:r>
      <w:r>
        <w:rPr>
          <w:rFonts w:cstheme="minorHAnsi"/>
        </w:rPr>
        <w:t>will be partly complete from the previous lessons</w:t>
      </w:r>
      <w:r w:rsidRPr="00632C98">
        <w:rPr>
          <w:rFonts w:cstheme="minorHAnsi"/>
        </w:rPr>
        <w:t xml:space="preserve">. Hopefully the </w:t>
      </w:r>
      <w:r>
        <w:rPr>
          <w:rFonts w:cstheme="minorHAnsi"/>
        </w:rPr>
        <w:t>main tasks</w:t>
      </w:r>
      <w:r w:rsidRPr="00632C98">
        <w:rPr>
          <w:rFonts w:cstheme="minorHAnsi"/>
        </w:rPr>
        <w:t xml:space="preserve"> and </w:t>
      </w:r>
      <w:r>
        <w:rPr>
          <w:rFonts w:cstheme="minorHAnsi"/>
        </w:rPr>
        <w:t>lesson</w:t>
      </w:r>
      <w:r w:rsidRPr="00632C98">
        <w:rPr>
          <w:rFonts w:cstheme="minorHAnsi"/>
        </w:rPr>
        <w:t xml:space="preserve"> discussion ha</w:t>
      </w:r>
      <w:r w:rsidR="00A33B3F">
        <w:rPr>
          <w:rFonts w:cstheme="minorHAnsi"/>
        </w:rPr>
        <w:t>ve</w:t>
      </w:r>
      <w:r w:rsidRPr="00632C98">
        <w:rPr>
          <w:rFonts w:cstheme="minorHAnsi"/>
        </w:rPr>
        <w:t xml:space="preserve"> provided students with plenty of ideas to complete </w:t>
      </w:r>
      <w:r w:rsidR="00A33B3F">
        <w:rPr>
          <w:rFonts w:cstheme="minorHAnsi"/>
        </w:rPr>
        <w:t xml:space="preserve">no. </w:t>
      </w:r>
      <w:r w:rsidR="00E053B1">
        <w:rPr>
          <w:rFonts w:cstheme="minorHAnsi"/>
        </w:rPr>
        <w:t>2</w:t>
      </w:r>
      <w:r w:rsidRPr="00632C98">
        <w:rPr>
          <w:rFonts w:cstheme="minorHAnsi"/>
        </w:rPr>
        <w:t>), but I continue to circulate/provide support</w:t>
      </w:r>
      <w:r w:rsidR="00A33B3F">
        <w:rPr>
          <w:rFonts w:cstheme="minorHAnsi"/>
        </w:rPr>
        <w:t>,</w:t>
      </w:r>
      <w:r w:rsidRPr="00632C98">
        <w:rPr>
          <w:rFonts w:cstheme="minorHAnsi"/>
        </w:rPr>
        <w:t xml:space="preserve"> etc.</w:t>
      </w:r>
    </w:p>
    <w:p w14:paraId="7A1716A4" w14:textId="10AB729B" w:rsidR="008C5734" w:rsidRDefault="008C5734" w:rsidP="008C5734">
      <w:pPr>
        <w:ind w:left="720"/>
        <w:rPr>
          <w:rFonts w:cstheme="minorHAnsi"/>
        </w:rPr>
      </w:pPr>
    </w:p>
    <w:p w14:paraId="38FD657F" w14:textId="133EA717" w:rsidR="008C5734" w:rsidRDefault="008C5734" w:rsidP="008C5734">
      <w:pPr>
        <w:pStyle w:val="ListParagraph"/>
        <w:rPr>
          <w:rFonts w:cstheme="minorHAnsi"/>
          <w:b/>
          <w:bCs/>
          <w:sz w:val="24"/>
          <w:szCs w:val="24"/>
        </w:rPr>
      </w:pPr>
      <w:r>
        <w:rPr>
          <w:rFonts w:cstheme="minorHAnsi"/>
          <w:b/>
          <w:bCs/>
          <w:sz w:val="24"/>
          <w:szCs w:val="24"/>
        </w:rPr>
        <w:t>7) OUTCOME TASK</w:t>
      </w:r>
    </w:p>
    <w:p w14:paraId="4ED8AC76" w14:textId="77777777" w:rsidR="008C5734" w:rsidRDefault="008C5734" w:rsidP="008C5734">
      <w:pPr>
        <w:pStyle w:val="ListParagraph"/>
        <w:rPr>
          <w:rFonts w:cstheme="minorHAnsi"/>
          <w:b/>
          <w:bCs/>
          <w:sz w:val="24"/>
          <w:szCs w:val="24"/>
        </w:rPr>
      </w:pPr>
    </w:p>
    <w:p w14:paraId="64E6A3F8" w14:textId="3027CDDA" w:rsidR="008C5734" w:rsidRPr="00864419" w:rsidRDefault="008C5734" w:rsidP="008C5734">
      <w:pPr>
        <w:pStyle w:val="ListParagraph"/>
        <w:rPr>
          <w:rFonts w:cstheme="minorHAnsi"/>
        </w:rPr>
      </w:pPr>
      <w:r w:rsidRPr="00864419">
        <w:rPr>
          <w:rFonts w:cstheme="minorHAnsi"/>
          <w:b/>
          <w:bCs/>
        </w:rPr>
        <w:t>Resource</w:t>
      </w:r>
      <w:r w:rsidR="00025203">
        <w:rPr>
          <w:rFonts w:cstheme="minorHAnsi"/>
          <w:b/>
          <w:bCs/>
        </w:rPr>
        <w:t>s</w:t>
      </w:r>
      <w:r w:rsidRPr="00864419">
        <w:rPr>
          <w:rFonts w:cstheme="minorHAnsi"/>
          <w:b/>
          <w:bCs/>
        </w:rPr>
        <w:t>:</w:t>
      </w:r>
      <w:r w:rsidRPr="00864419">
        <w:rPr>
          <w:rFonts w:cstheme="minorHAnsi"/>
        </w:rPr>
        <w:t xml:space="preserve"> Presentation </w:t>
      </w:r>
      <w:r>
        <w:rPr>
          <w:rFonts w:cstheme="minorHAnsi"/>
        </w:rPr>
        <w:t xml:space="preserve">07 </w:t>
      </w:r>
      <w:r w:rsidR="00025203">
        <w:rPr>
          <w:rFonts w:cstheme="minorHAnsi"/>
        </w:rPr>
        <w:t>and summary sheet 07</w:t>
      </w:r>
    </w:p>
    <w:p w14:paraId="3011AADC" w14:textId="3A6D8EE5" w:rsidR="008C5734" w:rsidRDefault="008C5734" w:rsidP="008C5734">
      <w:pPr>
        <w:pStyle w:val="ListParagraph"/>
        <w:rPr>
          <w:rFonts w:cstheme="minorHAnsi"/>
        </w:rPr>
      </w:pPr>
      <w:r w:rsidRPr="00864419">
        <w:rPr>
          <w:rFonts w:cstheme="minorHAnsi"/>
          <w:b/>
          <w:bCs/>
        </w:rPr>
        <w:t>Worksheets/printing:</w:t>
      </w:r>
      <w:r>
        <w:rPr>
          <w:rFonts w:cstheme="minorHAnsi"/>
        </w:rPr>
        <w:t xml:space="preserve"> Useful for students to have a printout of the </w:t>
      </w:r>
      <w:proofErr w:type="gramStart"/>
      <w:r>
        <w:rPr>
          <w:rFonts w:cstheme="minorHAnsi"/>
        </w:rPr>
        <w:t>07 presentation</w:t>
      </w:r>
      <w:proofErr w:type="gramEnd"/>
      <w:r>
        <w:rPr>
          <w:rFonts w:cstheme="minorHAnsi"/>
        </w:rPr>
        <w:t xml:space="preserve"> slide and the 07 summary sheet (their enquiry map sheet needs to be used for this too)</w:t>
      </w:r>
    </w:p>
    <w:p w14:paraId="2DD7D3D1" w14:textId="77777777" w:rsidR="008C5734" w:rsidRDefault="008C5734" w:rsidP="008C5734">
      <w:pPr>
        <w:pStyle w:val="ListParagraph"/>
        <w:rPr>
          <w:rFonts w:cstheme="minorHAnsi"/>
          <w:b/>
          <w:bCs/>
          <w:sz w:val="24"/>
          <w:szCs w:val="24"/>
        </w:rPr>
      </w:pPr>
    </w:p>
    <w:p w14:paraId="45DA142B" w14:textId="2F7DF3B7" w:rsidR="008C5734" w:rsidRDefault="00ED2429" w:rsidP="008C5734">
      <w:pPr>
        <w:pStyle w:val="ListParagraph"/>
        <w:rPr>
          <w:rFonts w:cstheme="minorHAnsi"/>
          <w:b/>
          <w:bCs/>
          <w:sz w:val="24"/>
          <w:szCs w:val="24"/>
        </w:rPr>
      </w:pPr>
      <w:r w:rsidRPr="008306DA">
        <w:rPr>
          <w:rFonts w:cstheme="minorHAnsi"/>
          <w:i/>
          <w:iCs/>
        </w:rPr>
        <w:t xml:space="preserve">- </w:t>
      </w:r>
      <w:r w:rsidR="00025203" w:rsidRPr="008306DA">
        <w:rPr>
          <w:rFonts w:cstheme="minorHAnsi"/>
          <w:i/>
          <w:iCs/>
        </w:rPr>
        <w:t>S</w:t>
      </w:r>
      <w:r w:rsidRPr="008306DA">
        <w:rPr>
          <w:rFonts w:cstheme="minorHAnsi"/>
          <w:i/>
          <w:iCs/>
        </w:rPr>
        <w:t>lide 1</w:t>
      </w:r>
      <w:r w:rsidR="00025203" w:rsidRPr="008306DA">
        <w:rPr>
          <w:rFonts w:cstheme="minorHAnsi"/>
          <w:i/>
          <w:iCs/>
        </w:rPr>
        <w:t>:</w:t>
      </w:r>
      <w:r>
        <w:rPr>
          <w:rFonts w:cstheme="minorHAnsi"/>
        </w:rPr>
        <w:t xml:space="preserve"> This is the outcome stimulus. Students need to carefully read the account and identify any claims </w:t>
      </w:r>
      <w:r w:rsidR="00025203">
        <w:rPr>
          <w:rFonts w:cstheme="minorHAnsi"/>
        </w:rPr>
        <w:t xml:space="preserve">that </w:t>
      </w:r>
      <w:r>
        <w:rPr>
          <w:rFonts w:cstheme="minorHAnsi"/>
        </w:rPr>
        <w:t>they may question</w:t>
      </w:r>
      <w:r w:rsidR="00025203">
        <w:rPr>
          <w:rFonts w:cstheme="minorHAnsi"/>
        </w:rPr>
        <w:t>,</w:t>
      </w:r>
      <w:r>
        <w:rPr>
          <w:rFonts w:cstheme="minorHAnsi"/>
        </w:rPr>
        <w:t xml:space="preserve"> given the knowledge and understanding </w:t>
      </w:r>
      <w:r w:rsidR="00025203">
        <w:rPr>
          <w:rFonts w:cstheme="minorHAnsi"/>
        </w:rPr>
        <w:t xml:space="preserve">that </w:t>
      </w:r>
      <w:r>
        <w:rPr>
          <w:rFonts w:cstheme="minorHAnsi"/>
        </w:rPr>
        <w:t xml:space="preserve">they have gained during the enquiry. </w:t>
      </w:r>
      <w:r w:rsidR="00D41A34">
        <w:rPr>
          <w:rFonts w:cstheme="minorHAnsi"/>
        </w:rPr>
        <w:t>They will then use this to write a response to the Professor</w:t>
      </w:r>
      <w:r w:rsidR="00025203">
        <w:rPr>
          <w:rFonts w:cstheme="minorHAnsi"/>
        </w:rPr>
        <w:t>,</w:t>
      </w:r>
      <w:r w:rsidR="00D41A34">
        <w:rPr>
          <w:rFonts w:cstheme="minorHAnsi"/>
        </w:rPr>
        <w:t xml:space="preserve"> challenging his claims using evidence of their own. I usually get my students to do this in the style of a formal letter.</w:t>
      </w:r>
    </w:p>
    <w:p w14:paraId="63DF05BE" w14:textId="77777777" w:rsidR="00466B5E" w:rsidRDefault="00466B5E" w:rsidP="00251E50">
      <w:pPr>
        <w:ind w:left="720"/>
        <w:rPr>
          <w:rFonts w:cstheme="minorHAnsi"/>
        </w:rPr>
      </w:pPr>
    </w:p>
    <w:p w14:paraId="1447B913" w14:textId="77777777" w:rsidR="005C0788" w:rsidRPr="00980D79" w:rsidRDefault="005C0788" w:rsidP="00251E50">
      <w:pPr>
        <w:ind w:left="720"/>
        <w:rPr>
          <w:rFonts w:cstheme="minorHAnsi"/>
        </w:rPr>
      </w:pPr>
    </w:p>
    <w:p w14:paraId="24C1C5DE" w14:textId="0F317328" w:rsidR="00A44BCB" w:rsidRPr="00CF3C83" w:rsidRDefault="00A44BCB">
      <w:pPr>
        <w:rPr>
          <w:b/>
          <w:bCs/>
          <w:sz w:val="24"/>
          <w:szCs w:val="24"/>
        </w:rPr>
      </w:pPr>
    </w:p>
    <w:sectPr w:rsidR="00A44BCB" w:rsidRPr="00CF3C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01D"/>
    <w:multiLevelType w:val="hybridMultilevel"/>
    <w:tmpl w:val="0478D8B8"/>
    <w:lvl w:ilvl="0" w:tplc="08090003">
      <w:start w:val="1"/>
      <w:numFmt w:val="bullet"/>
      <w:lvlText w:val="o"/>
      <w:lvlJc w:val="left"/>
      <w:pPr>
        <w:ind w:left="1493" w:hanging="360"/>
      </w:pPr>
      <w:rPr>
        <w:rFonts w:ascii="Courier New" w:hAnsi="Courier New" w:cs="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 w15:restartNumberingAfterBreak="0">
    <w:nsid w:val="2ADE3AB4"/>
    <w:multiLevelType w:val="hybridMultilevel"/>
    <w:tmpl w:val="741E4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AA2617C"/>
    <w:multiLevelType w:val="hybridMultilevel"/>
    <w:tmpl w:val="1EE47E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C5819BB"/>
    <w:multiLevelType w:val="hybridMultilevel"/>
    <w:tmpl w:val="9BC07F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CB50F27"/>
    <w:multiLevelType w:val="hybridMultilevel"/>
    <w:tmpl w:val="74AE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A014E7"/>
    <w:multiLevelType w:val="hybridMultilevel"/>
    <w:tmpl w:val="A6664262"/>
    <w:lvl w:ilvl="0" w:tplc="B2620C7E">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29813007">
    <w:abstractNumId w:val="1"/>
  </w:num>
  <w:num w:numId="2" w16cid:durableId="773794110">
    <w:abstractNumId w:val="1"/>
  </w:num>
  <w:num w:numId="3" w16cid:durableId="1152408554">
    <w:abstractNumId w:val="4"/>
  </w:num>
  <w:num w:numId="4" w16cid:durableId="2123962319">
    <w:abstractNumId w:val="3"/>
  </w:num>
  <w:num w:numId="5" w16cid:durableId="1554081907">
    <w:abstractNumId w:val="2"/>
  </w:num>
  <w:num w:numId="6" w16cid:durableId="1464881497">
    <w:abstractNumId w:val="0"/>
  </w:num>
  <w:num w:numId="7" w16cid:durableId="527721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CB"/>
    <w:rsid w:val="00016709"/>
    <w:rsid w:val="00025203"/>
    <w:rsid w:val="00026760"/>
    <w:rsid w:val="000315E3"/>
    <w:rsid w:val="00042DF3"/>
    <w:rsid w:val="000576F9"/>
    <w:rsid w:val="00061548"/>
    <w:rsid w:val="00062780"/>
    <w:rsid w:val="000D17CE"/>
    <w:rsid w:val="000D4815"/>
    <w:rsid w:val="000E1523"/>
    <w:rsid w:val="000E6331"/>
    <w:rsid w:val="000F532D"/>
    <w:rsid w:val="001171ED"/>
    <w:rsid w:val="00122472"/>
    <w:rsid w:val="00127613"/>
    <w:rsid w:val="001511B8"/>
    <w:rsid w:val="00163DF8"/>
    <w:rsid w:val="00170D71"/>
    <w:rsid w:val="0019266B"/>
    <w:rsid w:val="001930F7"/>
    <w:rsid w:val="00196EED"/>
    <w:rsid w:val="001A214F"/>
    <w:rsid w:val="001A782A"/>
    <w:rsid w:val="001B6C1D"/>
    <w:rsid w:val="001B6E41"/>
    <w:rsid w:val="001D1F6C"/>
    <w:rsid w:val="001D7DBC"/>
    <w:rsid w:val="001F7927"/>
    <w:rsid w:val="002146B1"/>
    <w:rsid w:val="002214EE"/>
    <w:rsid w:val="0022456F"/>
    <w:rsid w:val="00246F03"/>
    <w:rsid w:val="00251E50"/>
    <w:rsid w:val="002522D3"/>
    <w:rsid w:val="0026383B"/>
    <w:rsid w:val="00286BAD"/>
    <w:rsid w:val="002C11EA"/>
    <w:rsid w:val="002D7A63"/>
    <w:rsid w:val="002E2960"/>
    <w:rsid w:val="002F7205"/>
    <w:rsid w:val="00301CAF"/>
    <w:rsid w:val="00321368"/>
    <w:rsid w:val="003368B9"/>
    <w:rsid w:val="00351A7D"/>
    <w:rsid w:val="00354779"/>
    <w:rsid w:val="00362125"/>
    <w:rsid w:val="00387779"/>
    <w:rsid w:val="00391442"/>
    <w:rsid w:val="003B1C65"/>
    <w:rsid w:val="003D798E"/>
    <w:rsid w:val="003E3129"/>
    <w:rsid w:val="003E429B"/>
    <w:rsid w:val="003E5E80"/>
    <w:rsid w:val="0040075A"/>
    <w:rsid w:val="00417B86"/>
    <w:rsid w:val="004202AE"/>
    <w:rsid w:val="0042213D"/>
    <w:rsid w:val="00466B5E"/>
    <w:rsid w:val="00471192"/>
    <w:rsid w:val="00480231"/>
    <w:rsid w:val="004C2375"/>
    <w:rsid w:val="004D7817"/>
    <w:rsid w:val="004E5997"/>
    <w:rsid w:val="004E6FAA"/>
    <w:rsid w:val="004F4813"/>
    <w:rsid w:val="005024A0"/>
    <w:rsid w:val="005134C8"/>
    <w:rsid w:val="00515A24"/>
    <w:rsid w:val="00552F26"/>
    <w:rsid w:val="0056249D"/>
    <w:rsid w:val="00587FD5"/>
    <w:rsid w:val="00592891"/>
    <w:rsid w:val="005C0788"/>
    <w:rsid w:val="005C1802"/>
    <w:rsid w:val="005D0042"/>
    <w:rsid w:val="005D5788"/>
    <w:rsid w:val="0061228B"/>
    <w:rsid w:val="00621DB6"/>
    <w:rsid w:val="00632C98"/>
    <w:rsid w:val="00635FF4"/>
    <w:rsid w:val="00644820"/>
    <w:rsid w:val="006537E5"/>
    <w:rsid w:val="006631AD"/>
    <w:rsid w:val="0067371E"/>
    <w:rsid w:val="00681A82"/>
    <w:rsid w:val="006878EF"/>
    <w:rsid w:val="0069738A"/>
    <w:rsid w:val="006C3671"/>
    <w:rsid w:val="006D6341"/>
    <w:rsid w:val="006F1751"/>
    <w:rsid w:val="006F5868"/>
    <w:rsid w:val="00742CA1"/>
    <w:rsid w:val="00745799"/>
    <w:rsid w:val="007E746E"/>
    <w:rsid w:val="008306DA"/>
    <w:rsid w:val="00852811"/>
    <w:rsid w:val="00852CDC"/>
    <w:rsid w:val="00864419"/>
    <w:rsid w:val="00891DD9"/>
    <w:rsid w:val="008A7AA7"/>
    <w:rsid w:val="008C2DE7"/>
    <w:rsid w:val="008C5734"/>
    <w:rsid w:val="008D3F05"/>
    <w:rsid w:val="008D41E9"/>
    <w:rsid w:val="008E4E20"/>
    <w:rsid w:val="008E6DB0"/>
    <w:rsid w:val="00941BD3"/>
    <w:rsid w:val="00942DD6"/>
    <w:rsid w:val="00945211"/>
    <w:rsid w:val="00980D79"/>
    <w:rsid w:val="00982123"/>
    <w:rsid w:val="009C3A3A"/>
    <w:rsid w:val="009E00B6"/>
    <w:rsid w:val="009E51EA"/>
    <w:rsid w:val="009F192A"/>
    <w:rsid w:val="00A16681"/>
    <w:rsid w:val="00A27A47"/>
    <w:rsid w:val="00A27F29"/>
    <w:rsid w:val="00A33B3F"/>
    <w:rsid w:val="00A44BCB"/>
    <w:rsid w:val="00A82DBD"/>
    <w:rsid w:val="00A87D1D"/>
    <w:rsid w:val="00AC3B99"/>
    <w:rsid w:val="00AD610E"/>
    <w:rsid w:val="00AE34D9"/>
    <w:rsid w:val="00B20149"/>
    <w:rsid w:val="00B23386"/>
    <w:rsid w:val="00B40DFC"/>
    <w:rsid w:val="00B56D0C"/>
    <w:rsid w:val="00B7784C"/>
    <w:rsid w:val="00C03B76"/>
    <w:rsid w:val="00C07843"/>
    <w:rsid w:val="00C147FB"/>
    <w:rsid w:val="00C32F7A"/>
    <w:rsid w:val="00C37C09"/>
    <w:rsid w:val="00C43442"/>
    <w:rsid w:val="00C44238"/>
    <w:rsid w:val="00C63234"/>
    <w:rsid w:val="00C744B5"/>
    <w:rsid w:val="00C8108E"/>
    <w:rsid w:val="00C8114A"/>
    <w:rsid w:val="00C82DE6"/>
    <w:rsid w:val="00C831F9"/>
    <w:rsid w:val="00C91B56"/>
    <w:rsid w:val="00CA1F75"/>
    <w:rsid w:val="00CD0328"/>
    <w:rsid w:val="00CE07AD"/>
    <w:rsid w:val="00CF3C83"/>
    <w:rsid w:val="00D00D83"/>
    <w:rsid w:val="00D04EE0"/>
    <w:rsid w:val="00D2772D"/>
    <w:rsid w:val="00D3026F"/>
    <w:rsid w:val="00D41A34"/>
    <w:rsid w:val="00DA3C56"/>
    <w:rsid w:val="00DB7608"/>
    <w:rsid w:val="00DC1818"/>
    <w:rsid w:val="00E053B1"/>
    <w:rsid w:val="00E06E3D"/>
    <w:rsid w:val="00E13E49"/>
    <w:rsid w:val="00E84434"/>
    <w:rsid w:val="00E9225B"/>
    <w:rsid w:val="00E95F1A"/>
    <w:rsid w:val="00EC5917"/>
    <w:rsid w:val="00ED2429"/>
    <w:rsid w:val="00F1076C"/>
    <w:rsid w:val="00F21222"/>
    <w:rsid w:val="00F52898"/>
    <w:rsid w:val="00F60CC2"/>
    <w:rsid w:val="00F65F84"/>
    <w:rsid w:val="00F67720"/>
    <w:rsid w:val="00F8582E"/>
    <w:rsid w:val="00FB52BA"/>
    <w:rsid w:val="00FC036E"/>
    <w:rsid w:val="00FC62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0903"/>
  <w15:chartTrackingRefBased/>
  <w15:docId w15:val="{DC50F84D-D75E-4BAB-AD63-F0110703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BCB"/>
    <w:pPr>
      <w:spacing w:line="256" w:lineRule="auto"/>
      <w:ind w:left="720"/>
      <w:contextualSpacing/>
    </w:pPr>
  </w:style>
  <w:style w:type="paragraph" w:styleId="NormalWeb">
    <w:name w:val="Normal (Web)"/>
    <w:basedOn w:val="Normal"/>
    <w:uiPriority w:val="99"/>
    <w:semiHidden/>
    <w:unhideWhenUsed/>
    <w:rsid w:val="00745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45799"/>
    <w:rPr>
      <w:color w:val="0563C1" w:themeColor="hyperlink"/>
      <w:u w:val="single"/>
    </w:rPr>
  </w:style>
  <w:style w:type="character" w:styleId="UnresolvedMention">
    <w:name w:val="Unresolved Mention"/>
    <w:basedOn w:val="DefaultParagraphFont"/>
    <w:uiPriority w:val="99"/>
    <w:semiHidden/>
    <w:unhideWhenUsed/>
    <w:rsid w:val="00745799"/>
    <w:rPr>
      <w:color w:val="605E5C"/>
      <w:shd w:val="clear" w:color="auto" w:fill="E1DFDD"/>
    </w:rPr>
  </w:style>
  <w:style w:type="paragraph" w:styleId="Revision">
    <w:name w:val="Revision"/>
    <w:hidden/>
    <w:uiPriority w:val="99"/>
    <w:semiHidden/>
    <w:rsid w:val="00362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3222">
      <w:bodyDiv w:val="1"/>
      <w:marLeft w:val="0"/>
      <w:marRight w:val="0"/>
      <w:marTop w:val="0"/>
      <w:marBottom w:val="0"/>
      <w:divBdr>
        <w:top w:val="none" w:sz="0" w:space="0" w:color="auto"/>
        <w:left w:val="none" w:sz="0" w:space="0" w:color="auto"/>
        <w:bottom w:val="none" w:sz="0" w:space="0" w:color="auto"/>
        <w:right w:val="none" w:sz="0" w:space="0" w:color="auto"/>
      </w:divBdr>
    </w:div>
    <w:div w:id="223757777">
      <w:bodyDiv w:val="1"/>
      <w:marLeft w:val="0"/>
      <w:marRight w:val="0"/>
      <w:marTop w:val="0"/>
      <w:marBottom w:val="0"/>
      <w:divBdr>
        <w:top w:val="none" w:sz="0" w:space="0" w:color="auto"/>
        <w:left w:val="none" w:sz="0" w:space="0" w:color="auto"/>
        <w:bottom w:val="none" w:sz="0" w:space="0" w:color="auto"/>
        <w:right w:val="none" w:sz="0" w:space="0" w:color="auto"/>
      </w:divBdr>
    </w:div>
    <w:div w:id="404844006">
      <w:bodyDiv w:val="1"/>
      <w:marLeft w:val="0"/>
      <w:marRight w:val="0"/>
      <w:marTop w:val="0"/>
      <w:marBottom w:val="0"/>
      <w:divBdr>
        <w:top w:val="none" w:sz="0" w:space="0" w:color="auto"/>
        <w:left w:val="none" w:sz="0" w:space="0" w:color="auto"/>
        <w:bottom w:val="none" w:sz="0" w:space="0" w:color="auto"/>
        <w:right w:val="none" w:sz="0" w:space="0" w:color="auto"/>
      </w:divBdr>
    </w:div>
    <w:div w:id="409350389">
      <w:bodyDiv w:val="1"/>
      <w:marLeft w:val="0"/>
      <w:marRight w:val="0"/>
      <w:marTop w:val="0"/>
      <w:marBottom w:val="0"/>
      <w:divBdr>
        <w:top w:val="none" w:sz="0" w:space="0" w:color="auto"/>
        <w:left w:val="none" w:sz="0" w:space="0" w:color="auto"/>
        <w:bottom w:val="none" w:sz="0" w:space="0" w:color="auto"/>
        <w:right w:val="none" w:sz="0" w:space="0" w:color="auto"/>
      </w:divBdr>
    </w:div>
    <w:div w:id="414278153">
      <w:bodyDiv w:val="1"/>
      <w:marLeft w:val="0"/>
      <w:marRight w:val="0"/>
      <w:marTop w:val="0"/>
      <w:marBottom w:val="0"/>
      <w:divBdr>
        <w:top w:val="none" w:sz="0" w:space="0" w:color="auto"/>
        <w:left w:val="none" w:sz="0" w:space="0" w:color="auto"/>
        <w:bottom w:val="none" w:sz="0" w:space="0" w:color="auto"/>
        <w:right w:val="none" w:sz="0" w:space="0" w:color="auto"/>
      </w:divBdr>
    </w:div>
    <w:div w:id="1164050516">
      <w:bodyDiv w:val="1"/>
      <w:marLeft w:val="0"/>
      <w:marRight w:val="0"/>
      <w:marTop w:val="0"/>
      <w:marBottom w:val="0"/>
      <w:divBdr>
        <w:top w:val="none" w:sz="0" w:space="0" w:color="auto"/>
        <w:left w:val="none" w:sz="0" w:space="0" w:color="auto"/>
        <w:bottom w:val="none" w:sz="0" w:space="0" w:color="auto"/>
        <w:right w:val="none" w:sz="0" w:space="0" w:color="auto"/>
      </w:divBdr>
    </w:div>
    <w:div w:id="1551915667">
      <w:bodyDiv w:val="1"/>
      <w:marLeft w:val="0"/>
      <w:marRight w:val="0"/>
      <w:marTop w:val="0"/>
      <w:marBottom w:val="0"/>
      <w:divBdr>
        <w:top w:val="none" w:sz="0" w:space="0" w:color="auto"/>
        <w:left w:val="none" w:sz="0" w:space="0" w:color="auto"/>
        <w:bottom w:val="none" w:sz="0" w:space="0" w:color="auto"/>
        <w:right w:val="none" w:sz="0" w:space="0" w:color="auto"/>
      </w:divBdr>
    </w:div>
    <w:div w:id="1706712448">
      <w:bodyDiv w:val="1"/>
      <w:marLeft w:val="0"/>
      <w:marRight w:val="0"/>
      <w:marTop w:val="0"/>
      <w:marBottom w:val="0"/>
      <w:divBdr>
        <w:top w:val="none" w:sz="0" w:space="0" w:color="auto"/>
        <w:left w:val="none" w:sz="0" w:space="0" w:color="auto"/>
        <w:bottom w:val="none" w:sz="0" w:space="0" w:color="auto"/>
        <w:right w:val="none" w:sz="0" w:space="0" w:color="auto"/>
      </w:divBdr>
    </w:div>
    <w:div w:id="21395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6265-6502-4DC7-9D65-5E74BF8B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4065</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Hiscox</dc:creator>
  <cp:keywords/>
  <dc:description/>
  <cp:lastModifiedBy>Melanie Jones</cp:lastModifiedBy>
  <cp:revision>11</cp:revision>
  <dcterms:created xsi:type="dcterms:W3CDTF">2022-05-05T09:34:00Z</dcterms:created>
  <dcterms:modified xsi:type="dcterms:W3CDTF">2022-05-06T17:46:00Z</dcterms:modified>
</cp:coreProperties>
</file>